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DFF40" w14:textId="2040138A" w:rsidR="003D5DB9" w:rsidRPr="00841BCD" w:rsidRDefault="003D5DB9" w:rsidP="003D5DB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#92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051DA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</w:t>
      </w:r>
      <w:r w:rsidRPr="001661C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</w:t>
      </w:r>
      <w:r w:rsidR="00BF111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8133</w:t>
      </w:r>
    </w:p>
    <w:p w14:paraId="0F561D89" w14:textId="77777777" w:rsidR="003D5DB9" w:rsidRPr="00841BCD" w:rsidRDefault="003D5DB9" w:rsidP="003D5DB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DC13DD">
        <w:rPr>
          <w:rFonts w:ascii="Arial" w:eastAsia="SimSun" w:hAnsi="Arial" w:cs="Times New Roman"/>
          <w:b/>
          <w:sz w:val="24"/>
          <w:szCs w:val="20"/>
          <w:lang w:val="en-GB"/>
        </w:rPr>
        <w:t>Ljubljana, Sl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ovenia, 26th – 30th August 2019</w:t>
      </w:r>
    </w:p>
    <w:bookmarkEnd w:id="0"/>
    <w:bookmarkEnd w:id="1"/>
    <w:p w14:paraId="75B7B7CE" w14:textId="77777777" w:rsidR="003D5DB9" w:rsidRPr="00841BCD" w:rsidRDefault="003D5DB9" w:rsidP="003D5DB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4134C07" w14:textId="77777777" w:rsidR="003D5DB9" w:rsidRPr="00841BCD" w:rsidRDefault="003D5DB9" w:rsidP="003D5DB9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13587B7E" w14:textId="42E34E3A" w:rsidR="003D5DB9" w:rsidRPr="00841BCD" w:rsidRDefault="003D5DB9" w:rsidP="003D5DB9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27528E">
        <w:rPr>
          <w:rFonts w:ascii="Arial" w:eastAsia="Calibri" w:hAnsi="Arial" w:cs="Arial"/>
          <w:b/>
          <w:bCs/>
          <w:sz w:val="24"/>
          <w:lang w:val="en-GB"/>
        </w:rPr>
        <w:t xml:space="preserve">NR Rel-16 HST BS demodulation </w:t>
      </w:r>
      <w:r>
        <w:rPr>
          <w:rFonts w:ascii="Arial" w:eastAsia="Calibri" w:hAnsi="Arial" w:cs="Arial"/>
          <w:b/>
          <w:bCs/>
          <w:sz w:val="24"/>
          <w:lang w:val="en-GB"/>
        </w:rPr>
        <w:t>simulation results</w:t>
      </w:r>
    </w:p>
    <w:p w14:paraId="4486472C" w14:textId="34AE117E" w:rsidR="003D5DB9" w:rsidRPr="00841BCD" w:rsidRDefault="003D5DB9" w:rsidP="003D5DB9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A470F" w:rsidRPr="00BA470F">
        <w:rPr>
          <w:rFonts w:ascii="Arial" w:eastAsia="MS Mincho" w:hAnsi="Arial" w:cs="Arial"/>
          <w:b/>
          <w:bCs/>
          <w:sz w:val="24"/>
          <w:szCs w:val="20"/>
          <w:lang w:val="en-GB"/>
        </w:rPr>
        <w:t>9.16.2.3</w:t>
      </w:r>
    </w:p>
    <w:p w14:paraId="6E6537E0" w14:textId="77777777" w:rsidR="003D5DB9" w:rsidRDefault="003D5DB9" w:rsidP="003D5DB9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5ECBB5F" w14:textId="5F31EB89" w:rsidR="00145B1D" w:rsidRDefault="00416C6C" w:rsidP="00145B1D">
      <w:pPr>
        <w:rPr>
          <w:lang w:val="en-GB"/>
        </w:rPr>
      </w:pPr>
      <w:r w:rsidRPr="00416C6C">
        <w:rPr>
          <w:lang w:val="en-GB"/>
        </w:rPr>
        <w:t>This a resubmission of the simulation results delivered for Rel-15 HST feasibility evaluation [</w:t>
      </w:r>
      <w:r w:rsidR="00A62111">
        <w:rPr>
          <w:lang w:val="en-GB"/>
        </w:rPr>
        <w:t>1</w:t>
      </w:r>
      <w:r w:rsidRPr="00416C6C">
        <w:rPr>
          <w:lang w:val="en-GB"/>
        </w:rPr>
        <w:t xml:space="preserve">]. Some additions to the previous version are marked in </w:t>
      </w:r>
      <w:r w:rsidRPr="00416C6C">
        <w:rPr>
          <w:color w:val="00B050"/>
          <w:lang w:val="en-GB"/>
        </w:rPr>
        <w:t>green</w:t>
      </w:r>
      <w:r w:rsidRPr="00416C6C">
        <w:rPr>
          <w:lang w:val="en-GB"/>
        </w:rPr>
        <w:t>.</w:t>
      </w:r>
    </w:p>
    <w:p w14:paraId="5255AA62" w14:textId="39A40776" w:rsidR="00DC102A" w:rsidRDefault="00145B1D" w:rsidP="00145B1D">
      <w:pPr>
        <w:rPr>
          <w:lang w:val="en-GB"/>
        </w:rPr>
      </w:pPr>
      <w:r>
        <w:rPr>
          <w:lang w:val="en-GB"/>
        </w:rPr>
        <w:t>In the RAN4#90bis meeting, a WF [</w:t>
      </w:r>
      <w:r w:rsidR="00F53D0E">
        <w:rPr>
          <w:lang w:val="en-GB"/>
        </w:rPr>
        <w:t>2</w:t>
      </w:r>
      <w:r>
        <w:rPr>
          <w:lang w:val="en-GB"/>
        </w:rPr>
        <w:t>] was agreed that outline</w:t>
      </w:r>
      <w:r w:rsidR="00416C6C">
        <w:rPr>
          <w:lang w:val="en-GB"/>
        </w:rPr>
        <w:t>d a possible s</w:t>
      </w:r>
      <w:r>
        <w:rPr>
          <w:lang w:val="en-GB"/>
        </w:rPr>
        <w:t>et of performance requirement</w:t>
      </w:r>
      <w:r w:rsidR="00416C6C">
        <w:rPr>
          <w:lang w:val="en-GB"/>
        </w:rPr>
        <w:t xml:space="preserve"> test cases</w:t>
      </w:r>
      <w:r>
        <w:rPr>
          <w:lang w:val="en-GB"/>
        </w:rPr>
        <w:t xml:space="preserve"> for high speed train (HST) scenarios in Rel-15</w:t>
      </w:r>
      <w:r w:rsidR="00416C6C">
        <w:rPr>
          <w:lang w:val="en-GB"/>
        </w:rPr>
        <w:t xml:space="preserve">. </w:t>
      </w:r>
      <w:r>
        <w:rPr>
          <w:lang w:val="en-GB"/>
        </w:rPr>
        <w:t xml:space="preserve">In this contribution we </w:t>
      </w:r>
      <w:r w:rsidR="00416C6C">
        <w:rPr>
          <w:lang w:val="en-GB"/>
        </w:rPr>
        <w:t>show</w:t>
      </w:r>
      <w:r>
        <w:rPr>
          <w:lang w:val="en-GB"/>
        </w:rPr>
        <w:t xml:space="preserve"> all our evaluation results for both PUSCH and PRACH in HST scenarios </w:t>
      </w:r>
      <w:r w:rsidR="00416C6C">
        <w:rPr>
          <w:lang w:val="en-GB"/>
        </w:rPr>
        <w:t>as they were discussed, but not approved, in</w:t>
      </w:r>
      <w:r>
        <w:rPr>
          <w:lang w:val="en-GB"/>
        </w:rPr>
        <w:t xml:space="preserve"> Rel-15</w:t>
      </w:r>
      <w:r w:rsidR="00416C6C">
        <w:rPr>
          <w:lang w:val="en-GB"/>
        </w:rPr>
        <w:t xml:space="preserve">. </w:t>
      </w:r>
      <w:r w:rsidR="00416C6C">
        <w:rPr>
          <w:lang w:val="en-GB"/>
        </w:rPr>
        <w:br/>
        <w:t>This contribution is targeted to inform the early discussions of HST discussions in Rel-16</w:t>
      </w:r>
      <w:r w:rsidR="001F2EB1">
        <w:rPr>
          <w:lang w:val="en-GB"/>
        </w:rPr>
        <w:t xml:space="preserve"> by re-iterating the results from previous discussions and extending them with new results. S</w:t>
      </w:r>
      <w:r w:rsidR="00416C6C">
        <w:rPr>
          <w:lang w:val="en-GB"/>
        </w:rPr>
        <w:t>ome results of this contribution are cited in our companion paper [</w:t>
      </w:r>
      <w:r w:rsidR="00A62111" w:rsidRPr="00BF1118">
        <w:rPr>
          <w:lang w:val="en-GB"/>
        </w:rPr>
        <w:t>3</w:t>
      </w:r>
      <w:r w:rsidR="00416C6C">
        <w:rPr>
          <w:lang w:val="en-GB"/>
        </w:rPr>
        <w:t>].</w:t>
      </w:r>
    </w:p>
    <w:p w14:paraId="1FEA2A7A" w14:textId="11480D8E" w:rsidR="00732C9C" w:rsidRDefault="00732C9C" w:rsidP="005C23A4">
      <w:pPr>
        <w:rPr>
          <w:lang w:val="en-GB"/>
        </w:rPr>
      </w:pPr>
    </w:p>
    <w:p w14:paraId="77EB9A72" w14:textId="4991AC9A" w:rsidR="00897D00" w:rsidRDefault="00897D00" w:rsidP="00897D00">
      <w:pPr>
        <w:pStyle w:val="RAN4H1"/>
      </w:pPr>
      <w:r>
        <w:t>Simulation results</w:t>
      </w:r>
      <w:r w:rsidR="00145B1D">
        <w:t xml:space="preserve"> HST PUSCH</w:t>
      </w:r>
    </w:p>
    <w:p w14:paraId="016C5697" w14:textId="4A3382A0" w:rsidR="000442B6" w:rsidRDefault="000442B6" w:rsidP="000442B6">
      <w:pPr>
        <w:pStyle w:val="RAN4H2"/>
        <w:rPr>
          <w:lang w:val="en-GB"/>
        </w:rPr>
      </w:pPr>
      <w:r>
        <w:rPr>
          <w:lang w:val="en-GB"/>
        </w:rPr>
        <w:t>Setup</w:t>
      </w:r>
    </w:p>
    <w:p w14:paraId="143CB4AA" w14:textId="75653B04" w:rsidR="00897D00" w:rsidRDefault="00897D00" w:rsidP="005C23A4">
      <w:pPr>
        <w:rPr>
          <w:lang w:val="en-GB"/>
        </w:rPr>
      </w:pPr>
      <w:r>
        <w:rPr>
          <w:lang w:val="en-GB"/>
        </w:rPr>
        <w:t xml:space="preserve">Following the WF by </w:t>
      </w:r>
      <w:r w:rsidR="00145B1D">
        <w:rPr>
          <w:lang w:val="en-GB"/>
        </w:rPr>
        <w:t>Docomo</w:t>
      </w:r>
      <w:r>
        <w:rPr>
          <w:lang w:val="en-GB"/>
        </w:rPr>
        <w:t xml:space="preserve"> [</w:t>
      </w:r>
      <w:r w:rsidR="00F53D0E">
        <w:rPr>
          <w:lang w:val="en-GB"/>
        </w:rPr>
        <w:t>2</w:t>
      </w:r>
      <w:r>
        <w:rPr>
          <w:lang w:val="en-GB"/>
        </w:rPr>
        <w:t>], we ran simulations with the following setup</w:t>
      </w:r>
      <w:r w:rsidR="00145B1D">
        <w:rPr>
          <w:lang w:val="en-GB"/>
        </w:rPr>
        <w:t xml:space="preserve">. </w:t>
      </w:r>
      <w:r w:rsidR="000442B6">
        <w:rPr>
          <w:lang w:val="en-GB"/>
        </w:rPr>
        <w:t>The mentioning of both</w:t>
      </w:r>
      <w:r w:rsidR="00145B1D">
        <w:rPr>
          <w:lang w:val="en-GB"/>
        </w:rPr>
        <w:t xml:space="preserve"> the transmission scheme and </w:t>
      </w:r>
      <w:r w:rsidR="000442B6">
        <w:rPr>
          <w:lang w:val="en-GB"/>
        </w:rPr>
        <w:t>naming</w:t>
      </w:r>
      <w:r w:rsidR="00145B1D">
        <w:rPr>
          <w:lang w:val="en-GB"/>
        </w:rPr>
        <w:t xml:space="preserve"> of FL (front-loaded) DMRS are </w:t>
      </w:r>
      <w:r w:rsidR="000442B6">
        <w:rPr>
          <w:lang w:val="en-GB"/>
        </w:rPr>
        <w:t>debatable and are</w:t>
      </w:r>
      <w:r w:rsidR="00145B1D">
        <w:rPr>
          <w:lang w:val="en-GB"/>
        </w:rPr>
        <w:t xml:space="preserve"> discussed in [</w:t>
      </w:r>
      <w:r w:rsidR="00A62111">
        <w:rPr>
          <w:lang w:val="en-GB"/>
        </w:rPr>
        <w:t>4</w:t>
      </w:r>
      <w:r w:rsidR="00145B1D">
        <w:rPr>
          <w:lang w:val="en-GB"/>
        </w:rPr>
        <w:t>]</w:t>
      </w:r>
    </w:p>
    <w:p w14:paraId="685C9261" w14:textId="42687B3D" w:rsidR="00145B1D" w:rsidRDefault="00145B1D" w:rsidP="005C23A4">
      <w:pPr>
        <w:rPr>
          <w:lang w:val="en-GB"/>
        </w:rPr>
      </w:pPr>
    </w:p>
    <w:p w14:paraId="7A5BCC63" w14:textId="244C0F26" w:rsidR="00145B1D" w:rsidRDefault="00145B1D" w:rsidP="00145B1D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37BD4"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Pr="00920E07">
        <w:t xml:space="preserve">Simulation </w:t>
      </w:r>
      <w:r>
        <w:t>setup Rel-15 HST PUSCH</w:t>
      </w:r>
    </w:p>
    <w:tbl>
      <w:tblPr>
        <w:tblW w:w="106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3686"/>
        <w:gridCol w:w="4111"/>
      </w:tblGrid>
      <w:tr w:rsidR="00145B1D" w:rsidRPr="00145B1D" w14:paraId="2131F9E8" w14:textId="77777777" w:rsidTr="000442B6">
        <w:trPr>
          <w:trHeight w:val="20"/>
          <w:jc w:val="center"/>
        </w:trPr>
        <w:tc>
          <w:tcPr>
            <w:tcW w:w="28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D8B44E4" w14:textId="77777777" w:rsidR="00145B1D" w:rsidRPr="00174D6C" w:rsidRDefault="00145B1D" w:rsidP="00174D6C">
            <w:pPr>
              <w:pStyle w:val="TAC"/>
              <w:rPr>
                <w:b/>
                <w:lang w:eastAsia="en-GB"/>
              </w:rPr>
            </w:pPr>
            <w:r w:rsidRPr="00174D6C">
              <w:rPr>
                <w:b/>
                <w:lang w:eastAsia="en-GB"/>
              </w:rPr>
              <w:t>Parameter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2DE9CCC" w14:textId="1A83B212" w:rsidR="00145B1D" w:rsidRPr="00174D6C" w:rsidRDefault="00174D6C" w:rsidP="00174D6C">
            <w:pPr>
              <w:pStyle w:val="TAC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V</w:t>
            </w:r>
            <w:r w:rsidR="00145B1D" w:rsidRPr="00174D6C">
              <w:rPr>
                <w:b/>
                <w:lang w:eastAsia="en-GB"/>
              </w:rPr>
              <w:t>alue</w:t>
            </w:r>
          </w:p>
        </w:tc>
      </w:tr>
      <w:tr w:rsidR="00145B1D" w:rsidRPr="00145B1D" w14:paraId="3FCB461E" w14:textId="77777777" w:rsidTr="000442B6">
        <w:trPr>
          <w:trHeight w:val="20"/>
          <w:jc w:val="center"/>
        </w:trPr>
        <w:tc>
          <w:tcPr>
            <w:tcW w:w="28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4CEAD0" w14:textId="77777777" w:rsidR="00145B1D" w:rsidRPr="00174D6C" w:rsidRDefault="00145B1D" w:rsidP="00174D6C">
            <w:pPr>
              <w:pStyle w:val="TAC"/>
              <w:rPr>
                <w:b/>
                <w:lang w:eastAsia="en-GB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2D8E383" w14:textId="77777777" w:rsidR="00145B1D" w:rsidRPr="00174D6C" w:rsidRDefault="00145B1D" w:rsidP="00174D6C">
            <w:pPr>
              <w:pStyle w:val="TAC"/>
              <w:rPr>
                <w:b/>
                <w:lang w:eastAsia="en-GB"/>
              </w:rPr>
            </w:pPr>
            <w:r w:rsidRPr="00174D6C">
              <w:rPr>
                <w:b/>
                <w:lang w:eastAsia="en-GB"/>
              </w:rPr>
              <w:t>FR1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59CEA0A" w14:textId="77777777" w:rsidR="00145B1D" w:rsidRPr="00174D6C" w:rsidRDefault="00145B1D" w:rsidP="00174D6C">
            <w:pPr>
              <w:pStyle w:val="TAC"/>
              <w:rPr>
                <w:b/>
                <w:lang w:eastAsia="en-GB"/>
              </w:rPr>
            </w:pPr>
            <w:r w:rsidRPr="00174D6C">
              <w:rPr>
                <w:b/>
                <w:lang w:eastAsia="en-GB"/>
              </w:rPr>
              <w:t>FR1</w:t>
            </w:r>
          </w:p>
        </w:tc>
      </w:tr>
      <w:tr w:rsidR="00145B1D" w:rsidRPr="00145B1D" w14:paraId="29B7E752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44DC77C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Transform precoding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6EAD109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Disabled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962432C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Enabled</w:t>
            </w:r>
          </w:p>
        </w:tc>
      </w:tr>
      <w:tr w:rsidR="00145B1D" w:rsidRPr="00145B1D" w14:paraId="76C28F23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F3203B1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Number of Tx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CC45B0C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1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3E5823F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1</w:t>
            </w:r>
          </w:p>
        </w:tc>
      </w:tr>
      <w:tr w:rsidR="00145B1D" w:rsidRPr="00145B1D" w14:paraId="4464DABB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0FA3345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Number of Rx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98D93CA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2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76B8F4B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2</w:t>
            </w:r>
          </w:p>
        </w:tc>
      </w:tr>
      <w:tr w:rsidR="00145B1D" w:rsidRPr="00145B1D" w14:paraId="1E8F9354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C281165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Number of layers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8304B3F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1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FC39DF5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1</w:t>
            </w:r>
          </w:p>
        </w:tc>
      </w:tr>
      <w:tr w:rsidR="00145B1D" w:rsidRPr="00145B1D" w14:paraId="00CD9EF1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513B065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Transmission scheme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F62D2FA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Identity matrix (</w:t>
            </w:r>
            <w:r w:rsidRPr="00145B1D">
              <w:rPr>
                <w:lang w:eastAsia="en-GB"/>
              </w:rPr>
              <w:t>TPMI index 0)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D44BB2D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Identity matrix (</w:t>
            </w:r>
            <w:r w:rsidRPr="00145B1D">
              <w:rPr>
                <w:lang w:eastAsia="en-GB"/>
              </w:rPr>
              <w:t>TPMI index 0)</w:t>
            </w:r>
          </w:p>
        </w:tc>
      </w:tr>
      <w:tr w:rsidR="00145B1D" w:rsidRPr="00145B1D" w14:paraId="2E6958F1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B57451C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DMRS type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E0340E8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type 1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DDDBB5B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type 1</w:t>
            </w:r>
          </w:p>
        </w:tc>
      </w:tr>
      <w:tr w:rsidR="00145B1D" w:rsidRPr="00145B1D" w14:paraId="0EC58AA2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A85E8F3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Number of DMRS symbols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E466C20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Baseline: DMRS 1+1, the position of FL DMRS l0= 3 for both 15kHz and 30kHz SCS</w:t>
            </w:r>
          </w:p>
          <w:p w14:paraId="0EAEC3CC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DMRS 1+1+1 for 30kHz SCS is welcome to provide evaluation results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19A171D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Baseline: DMRS 1+1, the position of FL DMRS l0=3 for both 15kHz and 30kHz SCS</w:t>
            </w:r>
          </w:p>
          <w:p w14:paraId="6F75A19A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DMRS 1+1+1 for 30kHz SCS is welcome to provide evaluation results</w:t>
            </w:r>
          </w:p>
        </w:tc>
      </w:tr>
      <w:tr w:rsidR="00145B1D" w:rsidRPr="00145B1D" w14:paraId="341CE79F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B641BBA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symbols length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A889539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14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4D17FB4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14</w:t>
            </w:r>
          </w:p>
        </w:tc>
      </w:tr>
      <w:tr w:rsidR="00145B1D" w:rsidRPr="00145B1D" w14:paraId="336704FD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3EE8053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start symbol index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FBDC784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0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E9C0B37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0</w:t>
            </w:r>
          </w:p>
        </w:tc>
      </w:tr>
      <w:tr w:rsidR="00145B1D" w:rsidRPr="00145B1D" w14:paraId="5B643452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23726BE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Time domain resource allocation type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8D60FC7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type A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7282D71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type A</w:t>
            </w:r>
          </w:p>
        </w:tc>
      </w:tr>
      <w:tr w:rsidR="00145B1D" w:rsidRPr="00145B1D" w14:paraId="7711FAD0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E3819C3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Frequency domain resource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9411DDD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Full applicable test bandwidth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22380D4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15kHz: 25 PRB; 30kHz: 24 PRB (middle of test BW)</w:t>
            </w:r>
          </w:p>
        </w:tc>
      </w:tr>
      <w:tr w:rsidR="00145B1D" w:rsidRPr="00145B1D" w14:paraId="6B7B5DE4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7CFE771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MCS index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DEE807D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2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1C41C37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2</w:t>
            </w:r>
          </w:p>
        </w:tc>
      </w:tr>
      <w:tr w:rsidR="00145B1D" w:rsidRPr="00145B1D" w14:paraId="46DA3C30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6CDF3F4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Carrier frequency (GHz)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614C8DB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15kHz</w:t>
            </w:r>
            <w:r w:rsidRPr="00174D6C">
              <w:rPr>
                <w:lang w:eastAsia="en-GB"/>
              </w:rPr>
              <w:t xml:space="preserve"> SCS</w:t>
            </w:r>
            <w:r w:rsidRPr="00145B1D">
              <w:rPr>
                <w:lang w:eastAsia="en-GB"/>
              </w:rPr>
              <w:t>:</w:t>
            </w:r>
            <w:r w:rsidRPr="00174D6C">
              <w:rPr>
                <w:lang w:eastAsia="en-GB"/>
              </w:rPr>
              <w:t xml:space="preserve"> 2.1GHz</w:t>
            </w:r>
          </w:p>
          <w:p w14:paraId="766A6514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30kHz SCS: 2.1GHz or 3.6GHz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AB4A334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15kHz</w:t>
            </w:r>
            <w:r w:rsidRPr="00174D6C">
              <w:rPr>
                <w:lang w:eastAsia="en-GB"/>
              </w:rPr>
              <w:t xml:space="preserve"> SCS</w:t>
            </w:r>
            <w:r w:rsidRPr="00145B1D">
              <w:rPr>
                <w:lang w:eastAsia="en-GB"/>
              </w:rPr>
              <w:t>:</w:t>
            </w:r>
            <w:r w:rsidRPr="00174D6C">
              <w:rPr>
                <w:lang w:eastAsia="en-GB"/>
              </w:rPr>
              <w:t xml:space="preserve"> 2.1GHz</w:t>
            </w:r>
          </w:p>
          <w:p w14:paraId="2EE5F44F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30kHz SCS: 2.1GHz or 3.6GHz</w:t>
            </w:r>
          </w:p>
        </w:tc>
      </w:tr>
      <w:tr w:rsidR="00145B1D" w:rsidRPr="00145B1D" w14:paraId="2CA56E84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D43CDD6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Propagation condition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D3C60C2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Scenario 3 with AWGN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058E066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Scenario 3 with AWGN</w:t>
            </w:r>
          </w:p>
        </w:tc>
      </w:tr>
      <w:tr w:rsidR="00145B1D" w:rsidRPr="00145B1D" w14:paraId="3943B699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18D800A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SCS and BW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C75E16B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 xml:space="preserve">15kHz: 10MHz </w:t>
            </w:r>
          </w:p>
          <w:p w14:paraId="21557AEC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30kHz: 40MHz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7597A49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 xml:space="preserve">15kHz: 5MHz; </w:t>
            </w:r>
          </w:p>
          <w:p w14:paraId="6EB53874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30kHz: 10MHz</w:t>
            </w:r>
          </w:p>
        </w:tc>
      </w:tr>
      <w:tr w:rsidR="00145B1D" w:rsidRPr="00145B1D" w14:paraId="0F7B184D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5C0DA2E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PTRS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27F054F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Not configured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DFB5F12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Not configured</w:t>
            </w:r>
          </w:p>
        </w:tc>
      </w:tr>
      <w:tr w:rsidR="00145B1D" w:rsidRPr="00145B1D" w14:paraId="04E43D70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05FF587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Timing offset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C5AEE51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0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775950F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0</w:t>
            </w:r>
          </w:p>
        </w:tc>
      </w:tr>
      <w:tr w:rsidR="00145B1D" w:rsidRPr="00145B1D" w14:paraId="66BF009C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315B520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Frequency offset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2D25262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0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9AF5790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0</w:t>
            </w:r>
          </w:p>
        </w:tc>
      </w:tr>
      <w:tr w:rsidR="00145B1D" w:rsidRPr="00145B1D" w14:paraId="4BB99079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8873D95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Code block group, Frequency hopping, Limited buffer rate matching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7525FF7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Disabled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E382A3E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45B1D">
              <w:rPr>
                <w:lang w:eastAsia="en-GB"/>
              </w:rPr>
              <w:t>Disabled</w:t>
            </w:r>
          </w:p>
        </w:tc>
      </w:tr>
      <w:tr w:rsidR="00145B1D" w:rsidRPr="00145B1D" w14:paraId="4D656947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8E846DA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 xml:space="preserve">Number of HARQ transmissions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1F2EB50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4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F3A5F44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4</w:t>
            </w:r>
          </w:p>
        </w:tc>
      </w:tr>
      <w:tr w:rsidR="00145B1D" w:rsidRPr="00145B1D" w14:paraId="22F89B96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6849DC3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Testing metric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8A51AED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SNR @70% of maximum throughput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106F52E" w14:textId="77777777" w:rsidR="00145B1D" w:rsidRPr="00174D6C" w:rsidRDefault="00145B1D" w:rsidP="000442B6">
            <w:pPr>
              <w:pStyle w:val="TAC"/>
              <w:rPr>
                <w:lang w:eastAsia="en-GB"/>
              </w:rPr>
            </w:pPr>
            <w:r w:rsidRPr="00174D6C">
              <w:rPr>
                <w:lang w:eastAsia="en-GB"/>
              </w:rPr>
              <w:t>SNR @70% of maximum throughput</w:t>
            </w:r>
          </w:p>
        </w:tc>
      </w:tr>
    </w:tbl>
    <w:p w14:paraId="3D4CB17F" w14:textId="424222EA" w:rsidR="00145B1D" w:rsidRDefault="00145B1D" w:rsidP="005C23A4">
      <w:pPr>
        <w:rPr>
          <w:lang w:val="en-GB"/>
        </w:rPr>
      </w:pPr>
    </w:p>
    <w:p w14:paraId="7E42334F" w14:textId="7A9070D2" w:rsidR="00145B1D" w:rsidRDefault="00145B1D" w:rsidP="005C23A4">
      <w:pPr>
        <w:rPr>
          <w:lang w:val="en-GB"/>
        </w:rPr>
      </w:pPr>
    </w:p>
    <w:p w14:paraId="00BC6C48" w14:textId="04CB1982" w:rsidR="000442B6" w:rsidRDefault="000442B6" w:rsidP="000442B6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37BD4">
        <w:rPr>
          <w:noProof/>
        </w:rPr>
        <w:t>2</w:t>
      </w:r>
      <w:r>
        <w:rPr>
          <w:noProof/>
        </w:rPr>
        <w:fldChar w:fldCharType="end"/>
      </w:r>
      <w:r>
        <w:t>: Propagation condition Rel-15 HST PUSCH</w:t>
      </w:r>
    </w:p>
    <w:tbl>
      <w:tblPr>
        <w:tblW w:w="5521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27"/>
        <w:gridCol w:w="2694"/>
      </w:tblGrid>
      <w:tr w:rsidR="000442B6" w:rsidRPr="000442B6" w14:paraId="522315D5" w14:textId="77777777" w:rsidTr="000442B6">
        <w:trPr>
          <w:trHeight w:val="20"/>
          <w:jc w:val="center"/>
        </w:trPr>
        <w:tc>
          <w:tcPr>
            <w:tcW w:w="28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7A78D5" w14:textId="77777777" w:rsidR="000442B6" w:rsidRPr="000442B6" w:rsidRDefault="000442B6" w:rsidP="000442B6">
            <w:pPr>
              <w:pStyle w:val="TH"/>
            </w:pPr>
            <w:r w:rsidRPr="000442B6">
              <w:rPr>
                <w:rFonts w:eastAsia="SimSun"/>
              </w:rPr>
              <w:t>Parameter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A6289" w14:textId="77777777" w:rsidR="000442B6" w:rsidRPr="000442B6" w:rsidRDefault="000442B6" w:rsidP="000442B6">
            <w:pPr>
              <w:pStyle w:val="TH"/>
            </w:pPr>
            <w:r w:rsidRPr="000442B6">
              <w:rPr>
                <w:rFonts w:eastAsia="SimSun"/>
              </w:rPr>
              <w:t>Value</w:t>
            </w:r>
          </w:p>
        </w:tc>
      </w:tr>
      <w:tr w:rsidR="000442B6" w:rsidRPr="000442B6" w14:paraId="7957AC9D" w14:textId="77777777" w:rsidTr="000442B6">
        <w:trPr>
          <w:trHeight w:val="20"/>
          <w:jc w:val="center"/>
        </w:trPr>
        <w:tc>
          <w:tcPr>
            <w:tcW w:w="28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97415" w14:textId="77777777" w:rsidR="000442B6" w:rsidRPr="000442B6" w:rsidRDefault="000442B6" w:rsidP="000442B6">
            <w:pPr>
              <w:pStyle w:val="TH"/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B70C17" w14:textId="77777777" w:rsidR="000442B6" w:rsidRPr="000442B6" w:rsidRDefault="000442B6" w:rsidP="000442B6">
            <w:pPr>
              <w:pStyle w:val="TH"/>
            </w:pPr>
            <w:r w:rsidRPr="000442B6">
              <w:rPr>
                <w:rFonts w:eastAsia="SimSun"/>
              </w:rPr>
              <w:t>Scenario 3</w:t>
            </w:r>
          </w:p>
        </w:tc>
      </w:tr>
      <w:tr w:rsidR="000442B6" w:rsidRPr="000442B6" w14:paraId="6C19F069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85F035" w14:textId="3AEBDA85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sz w:val="20"/>
                <w:lang w:eastAsia="en-GB"/>
              </w:rPr>
              <w:object w:dxaOrig="345" w:dyaOrig="540" w14:anchorId="2BBADE3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25pt;height:27pt" o:ole="">
                  <v:imagedata r:id="rId8" o:title=""/>
                </v:shape>
                <o:OLEObject Type="Embed" ProgID="Unknown" ShapeID="_x0000_i1025" DrawAspect="Content" ObjectID="_1627305335" r:id="rId9"/>
              </w:objec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5CEDC2" w14:textId="77777777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rFonts w:eastAsia="?? ??" w:cs="v5.0.0"/>
                <w:color w:val="000000" w:themeColor="text1"/>
                <w:kern w:val="24"/>
                <w:sz w:val="20"/>
                <w:lang w:eastAsia="en-GB"/>
              </w:rPr>
              <w:t>300 m</w:t>
            </w:r>
          </w:p>
        </w:tc>
      </w:tr>
      <w:tr w:rsidR="000442B6" w:rsidRPr="000442B6" w14:paraId="5C71157B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28CA2E" w14:textId="4F327296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sz w:val="20"/>
                <w:lang w:eastAsia="en-GB"/>
              </w:rPr>
              <w:object w:dxaOrig="960" w:dyaOrig="464" w14:anchorId="6ACCD5C9">
                <v:shape id="_x0000_i1026" type="#_x0000_t75" style="width:48pt;height:23.25pt" o:ole="">
                  <v:imagedata r:id="rId10" o:title=""/>
                </v:shape>
                <o:OLEObject Type="Embed" ProgID="Unknown" ShapeID="_x0000_i1026" DrawAspect="Content" ObjectID="_1627305336" r:id="rId11"/>
              </w:objec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11F0D" w14:textId="77777777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rFonts w:eastAsia="?? ??" w:cs="v5.0.0"/>
                <w:color w:val="000000" w:themeColor="text1"/>
                <w:kern w:val="24"/>
                <w:sz w:val="20"/>
                <w:lang w:eastAsia="en-GB"/>
              </w:rPr>
              <w:t>2 m</w:t>
            </w:r>
          </w:p>
        </w:tc>
      </w:tr>
      <w:tr w:rsidR="000442B6" w:rsidRPr="000442B6" w14:paraId="10C7C96F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51EEC4" w14:textId="4204EE81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sz w:val="20"/>
                <w:lang w:eastAsia="en-GB"/>
              </w:rPr>
              <w:object w:dxaOrig="240" w:dyaOrig="255" w14:anchorId="2B7EFEE2">
                <v:shape id="_x0000_i1027" type="#_x0000_t75" style="width:12pt;height:12.75pt" o:ole="">
                  <v:imagedata r:id="rId12" o:title=""/>
                </v:shape>
                <o:OLEObject Type="Embed" ProgID="Unknown" ShapeID="_x0000_i1027" DrawAspect="Content" ObjectID="_1627305337" r:id="rId13"/>
              </w:objec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1C24C" w14:textId="77777777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rFonts w:eastAsia="?? ??" w:cs="v5.0.0"/>
                <w:color w:val="000000" w:themeColor="text1"/>
                <w:kern w:val="24"/>
                <w:sz w:val="20"/>
                <w:lang w:eastAsia="en-GB"/>
              </w:rPr>
              <w:t>300 km/h</w:t>
            </w:r>
          </w:p>
        </w:tc>
      </w:tr>
      <w:tr w:rsidR="000442B6" w:rsidRPr="000442B6" w14:paraId="5F20D462" w14:textId="77777777" w:rsidTr="000442B6">
        <w:trPr>
          <w:trHeight w:val="20"/>
          <w:jc w:val="center"/>
        </w:trPr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876969" w14:textId="0E059D72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sz w:val="20"/>
                <w:lang w:eastAsia="en-GB"/>
              </w:rPr>
              <w:object w:dxaOrig="465" w:dyaOrig="464" w14:anchorId="11769A2E">
                <v:shape id="_x0000_i1028" type="#_x0000_t75" style="width:23.25pt;height:23.25pt" o:ole="">
                  <v:imagedata r:id="rId14" o:title=""/>
                </v:shape>
                <o:OLEObject Type="Embed" ProgID="Unknown" ShapeID="_x0000_i1028" DrawAspect="Content" ObjectID="_1627305338" r:id="rId15"/>
              </w:objec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3C2EC" w14:textId="77777777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rFonts w:eastAsia="?? ??" w:cs="v5.0.0"/>
                <w:color w:val="000000" w:themeColor="text1"/>
                <w:kern w:val="24"/>
                <w:sz w:val="20"/>
                <w:lang w:eastAsia="en-GB"/>
              </w:rPr>
              <w:t>For 15kHz SCS:</w:t>
            </w:r>
          </w:p>
          <w:p w14:paraId="60B9D982" w14:textId="77777777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rFonts w:eastAsia="?? ??" w:cs="v5.0.0"/>
                <w:color w:val="000000" w:themeColor="text1"/>
                <w:kern w:val="24"/>
                <w:sz w:val="20"/>
                <w:lang w:eastAsia="en-GB"/>
              </w:rPr>
              <w:t xml:space="preserve"> - 1150Hz</w:t>
            </w:r>
          </w:p>
          <w:p w14:paraId="54DA4124" w14:textId="77777777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rFonts w:eastAsia="SimSun"/>
                <w:color w:val="000000" w:themeColor="text1"/>
                <w:kern w:val="24"/>
                <w:sz w:val="20"/>
                <w:lang w:eastAsia="en-GB"/>
              </w:rPr>
              <w:t xml:space="preserve">For 30kHz SCS: </w:t>
            </w:r>
          </w:p>
          <w:p w14:paraId="5401F804" w14:textId="77777777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rFonts w:eastAsia="SimSun"/>
                <w:color w:val="000000" w:themeColor="text1"/>
                <w:kern w:val="24"/>
                <w:sz w:val="20"/>
                <w:lang w:eastAsia="en-GB"/>
              </w:rPr>
              <w:t xml:space="preserve"> - Option 1: 2000Hz  </w:t>
            </w:r>
          </w:p>
          <w:p w14:paraId="6A94878B" w14:textId="77777777" w:rsidR="000442B6" w:rsidRPr="000442B6" w:rsidRDefault="000442B6" w:rsidP="000442B6">
            <w:pPr>
              <w:pStyle w:val="TAC"/>
              <w:rPr>
                <w:sz w:val="20"/>
                <w:lang w:eastAsia="en-GB"/>
              </w:rPr>
            </w:pPr>
            <w:r w:rsidRPr="000442B6">
              <w:rPr>
                <w:rFonts w:eastAsia="SimSun"/>
                <w:color w:val="000000" w:themeColor="text1"/>
                <w:kern w:val="24"/>
                <w:sz w:val="20"/>
                <w:lang w:eastAsia="en-GB"/>
              </w:rPr>
              <w:t xml:space="preserve"> - Option 2: 1150Hz</w:t>
            </w:r>
          </w:p>
        </w:tc>
      </w:tr>
    </w:tbl>
    <w:p w14:paraId="4A63CBBC" w14:textId="718BC043" w:rsidR="00B37BD4" w:rsidRDefault="00B37BD4" w:rsidP="005C23A4">
      <w:pPr>
        <w:rPr>
          <w:lang w:val="en-GB"/>
        </w:rPr>
      </w:pPr>
    </w:p>
    <w:p w14:paraId="60BDE34C" w14:textId="6A3C7936" w:rsidR="00B37BD4" w:rsidRDefault="00B37BD4" w:rsidP="00B37BD4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>: Further system parameters for Rel-15 HST PUSCH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B37BD4" w14:paraId="7A506645" w14:textId="77777777" w:rsidTr="00B37BD4">
        <w:trPr>
          <w:jc w:val="center"/>
        </w:trPr>
        <w:tc>
          <w:tcPr>
            <w:tcW w:w="13633" w:type="dxa"/>
          </w:tcPr>
          <w:p w14:paraId="52A802E9" w14:textId="77777777" w:rsidR="00B37BD4" w:rsidRPr="00B37BD4" w:rsidRDefault="00B37BD4" w:rsidP="00B37BD4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37BD4">
              <w:t>UE speed</w:t>
            </w:r>
          </w:p>
          <w:p w14:paraId="128491BE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 xml:space="preserve">300km/h </w:t>
            </w:r>
          </w:p>
          <w:p w14:paraId="02D7EB7C" w14:textId="77777777" w:rsidR="00B37BD4" w:rsidRPr="00B37BD4" w:rsidRDefault="00B37BD4" w:rsidP="00B37BD4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37BD4">
              <w:t>Carrier frequency (Band)</w:t>
            </w:r>
          </w:p>
          <w:p w14:paraId="3071B623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lastRenderedPageBreak/>
              <w:t>15kHz SCS</w:t>
            </w:r>
          </w:p>
          <w:p w14:paraId="15651823" w14:textId="77777777" w:rsidR="00B37BD4" w:rsidRPr="00B37BD4" w:rsidRDefault="00B37BD4" w:rsidP="00B37BD4">
            <w:pPr>
              <w:numPr>
                <w:ilvl w:val="2"/>
                <w:numId w:val="13"/>
              </w:numPr>
              <w:rPr>
                <w:lang w:val="en-GB"/>
              </w:rPr>
            </w:pPr>
            <w:r w:rsidRPr="00B37BD4">
              <w:rPr>
                <w:lang w:val="en-GB"/>
              </w:rPr>
              <w:t>Band n1 (2.1GHz)</w:t>
            </w:r>
          </w:p>
          <w:p w14:paraId="625BC2C4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>30kHz SCS</w:t>
            </w:r>
          </w:p>
          <w:p w14:paraId="754BC10D" w14:textId="77777777" w:rsidR="00B37BD4" w:rsidRPr="00B37BD4" w:rsidRDefault="00B37BD4" w:rsidP="00B37BD4">
            <w:pPr>
              <w:numPr>
                <w:ilvl w:val="2"/>
                <w:numId w:val="13"/>
              </w:numPr>
              <w:rPr>
                <w:lang w:val="en-GB"/>
              </w:rPr>
            </w:pPr>
            <w:r w:rsidRPr="00B37BD4">
              <w:rPr>
                <w:lang w:val="en-GB"/>
              </w:rPr>
              <w:t>Band n77 (3.6GHz)</w:t>
            </w:r>
            <w:r w:rsidRPr="00B37BD4">
              <w:t xml:space="preserve"> </w:t>
            </w:r>
          </w:p>
          <w:p w14:paraId="763A067B" w14:textId="77777777" w:rsidR="00B37BD4" w:rsidRPr="00B37BD4" w:rsidRDefault="00B37BD4" w:rsidP="00B37BD4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37BD4">
              <w:t>Maximum Doppler shift</w:t>
            </w:r>
          </w:p>
          <w:p w14:paraId="2B179924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>15kHz SCS</w:t>
            </w:r>
          </w:p>
          <w:p w14:paraId="435AC8AE" w14:textId="77777777" w:rsidR="00B37BD4" w:rsidRPr="00B37BD4" w:rsidRDefault="00B37BD4" w:rsidP="00B37BD4">
            <w:pPr>
              <w:numPr>
                <w:ilvl w:val="2"/>
                <w:numId w:val="13"/>
              </w:numPr>
              <w:rPr>
                <w:lang w:val="en-GB"/>
              </w:rPr>
            </w:pPr>
            <w:r w:rsidRPr="00B37BD4">
              <w:t>1150Hz</w:t>
            </w:r>
          </w:p>
          <w:p w14:paraId="0CD18372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>30kHz SCS</w:t>
            </w:r>
          </w:p>
          <w:p w14:paraId="5CAC63C9" w14:textId="77777777" w:rsidR="00B37BD4" w:rsidRPr="00B37BD4" w:rsidRDefault="00B37BD4" w:rsidP="00B37BD4">
            <w:pPr>
              <w:numPr>
                <w:ilvl w:val="2"/>
                <w:numId w:val="13"/>
              </w:numPr>
              <w:rPr>
                <w:lang w:val="en-GB"/>
              </w:rPr>
            </w:pPr>
            <w:r w:rsidRPr="00B37BD4">
              <w:t>Option 1: 2000Hz</w:t>
            </w:r>
          </w:p>
          <w:p w14:paraId="5C7CF8C6" w14:textId="77777777" w:rsidR="00B37BD4" w:rsidRPr="00B37BD4" w:rsidRDefault="00B37BD4" w:rsidP="00B37BD4">
            <w:pPr>
              <w:numPr>
                <w:ilvl w:val="2"/>
                <w:numId w:val="13"/>
              </w:numPr>
              <w:rPr>
                <w:lang w:val="en-GB"/>
              </w:rPr>
            </w:pPr>
            <w:r w:rsidRPr="00B37BD4">
              <w:t>Option 2: 1150Hz</w:t>
            </w:r>
          </w:p>
          <w:p w14:paraId="4160AD34" w14:textId="77777777" w:rsidR="00B37BD4" w:rsidRPr="00B37BD4" w:rsidRDefault="00B37BD4" w:rsidP="00B37BD4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37BD4">
              <w:t>Channel model</w:t>
            </w:r>
          </w:p>
          <w:p w14:paraId="34E18599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>AWGN (Single tap HST)</w:t>
            </w:r>
          </w:p>
          <w:p w14:paraId="4ACF1307" w14:textId="77777777" w:rsidR="00B37BD4" w:rsidRPr="00B37BD4" w:rsidRDefault="00B37BD4" w:rsidP="00B37BD4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37BD4">
              <w:t>BS-Railway track distance (</w:t>
            </w:r>
            <w:proofErr w:type="spellStart"/>
            <w:r w:rsidRPr="00B37BD4">
              <w:t>D</w:t>
            </w:r>
            <w:r w:rsidRPr="00B37BD4">
              <w:rPr>
                <w:vertAlign w:val="subscript"/>
              </w:rPr>
              <w:t>min</w:t>
            </w:r>
            <w:proofErr w:type="spellEnd"/>
            <w:r w:rsidRPr="00B37BD4">
              <w:t>) and Initial distance of the train from BS (D</w:t>
            </w:r>
            <w:r w:rsidRPr="00B37BD4">
              <w:rPr>
                <w:vertAlign w:val="subscript"/>
              </w:rPr>
              <w:t>s</w:t>
            </w:r>
            <w:r w:rsidRPr="00B37BD4">
              <w:t>/2):</w:t>
            </w:r>
          </w:p>
          <w:p w14:paraId="0519C239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>Same as LTE HST scenario 3 for tunnel</w:t>
            </w:r>
          </w:p>
          <w:p w14:paraId="1FEDA144" w14:textId="77777777" w:rsidR="00B37BD4" w:rsidRDefault="00B37BD4" w:rsidP="005C23A4">
            <w:pPr>
              <w:rPr>
                <w:lang w:val="en-GB"/>
              </w:rPr>
            </w:pPr>
          </w:p>
        </w:tc>
      </w:tr>
    </w:tbl>
    <w:p w14:paraId="0966EFFA" w14:textId="4D11102D" w:rsidR="00B37BD4" w:rsidRDefault="00B37BD4" w:rsidP="005C23A4">
      <w:pPr>
        <w:rPr>
          <w:lang w:val="en-GB"/>
        </w:rPr>
      </w:pPr>
    </w:p>
    <w:p w14:paraId="22A67DB1" w14:textId="77777777" w:rsidR="00B37BD4" w:rsidRDefault="00B37BD4" w:rsidP="005C23A4">
      <w:pPr>
        <w:rPr>
          <w:lang w:val="en-GB"/>
        </w:rPr>
      </w:pPr>
    </w:p>
    <w:p w14:paraId="365B0DE3" w14:textId="3461BE1E" w:rsidR="000442B6" w:rsidRDefault="000442B6" w:rsidP="000442B6">
      <w:pPr>
        <w:pStyle w:val="RAN4H2"/>
        <w:rPr>
          <w:lang w:val="en-GB"/>
        </w:rPr>
      </w:pPr>
      <w:r>
        <w:rPr>
          <w:lang w:val="en-GB"/>
        </w:rPr>
        <w:t>Summary</w:t>
      </w:r>
    </w:p>
    <w:p w14:paraId="18EFFB32" w14:textId="66C2CFEB" w:rsidR="000442B6" w:rsidRDefault="000442B6" w:rsidP="005C23A4">
      <w:pPr>
        <w:rPr>
          <w:lang w:val="en-GB"/>
        </w:rPr>
      </w:pPr>
      <w:r>
        <w:rPr>
          <w:lang w:val="en-GB"/>
        </w:rPr>
        <w:t>Summary of the results</w:t>
      </w:r>
    </w:p>
    <w:p w14:paraId="33DB999D" w14:textId="3E0AA0AE" w:rsidR="000442B6" w:rsidRDefault="000442B6" w:rsidP="000442B6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37BD4">
        <w:rPr>
          <w:noProof/>
        </w:rPr>
        <w:t>4</w:t>
      </w:r>
      <w:r>
        <w:rPr>
          <w:noProof/>
        </w:rPr>
        <w:fldChar w:fldCharType="end"/>
      </w:r>
      <w:r>
        <w:t>: Summary of Rel-15 HST PUSCH simulation results</w:t>
      </w:r>
    </w:p>
    <w:tbl>
      <w:tblPr>
        <w:tblStyle w:val="TableGrid"/>
        <w:tblW w:w="10198" w:type="dxa"/>
        <w:jc w:val="center"/>
        <w:tblLook w:val="04A0" w:firstRow="1" w:lastRow="0" w:firstColumn="1" w:lastColumn="0" w:noHBand="0" w:noVBand="1"/>
      </w:tblPr>
      <w:tblGrid>
        <w:gridCol w:w="1197"/>
        <w:gridCol w:w="939"/>
        <w:gridCol w:w="2392"/>
        <w:gridCol w:w="851"/>
        <w:gridCol w:w="1984"/>
        <w:gridCol w:w="1560"/>
        <w:gridCol w:w="1275"/>
      </w:tblGrid>
      <w:tr w:rsidR="000442B6" w:rsidRPr="00FC00AB" w14:paraId="21718451" w14:textId="77777777" w:rsidTr="00E074D9">
        <w:trPr>
          <w:trHeight w:val="300"/>
          <w:jc w:val="center"/>
        </w:trPr>
        <w:tc>
          <w:tcPr>
            <w:tcW w:w="8923" w:type="dxa"/>
            <w:gridSpan w:val="6"/>
            <w:noWrap/>
            <w:hideMark/>
          </w:tcPr>
          <w:p w14:paraId="5039580E" w14:textId="77777777" w:rsidR="000442B6" w:rsidRPr="00FC00AB" w:rsidRDefault="000442B6" w:rsidP="00E074D9">
            <w:pPr>
              <w:rPr>
                <w:b/>
                <w:bCs/>
              </w:rPr>
            </w:pPr>
            <w:r w:rsidRPr="00FC00AB">
              <w:rPr>
                <w:b/>
                <w:bCs/>
              </w:rPr>
              <w:t>PUSCH HST 1T2R</w:t>
            </w:r>
          </w:p>
        </w:tc>
        <w:tc>
          <w:tcPr>
            <w:tcW w:w="1275" w:type="dxa"/>
            <w:noWrap/>
            <w:hideMark/>
          </w:tcPr>
          <w:p w14:paraId="42F3E3A8" w14:textId="77777777" w:rsidR="000442B6" w:rsidRPr="00FC00AB" w:rsidRDefault="000442B6" w:rsidP="00E074D9">
            <w:r w:rsidRPr="00FC00AB">
              <w:t>SNR @70% TPUT</w:t>
            </w:r>
            <w:r>
              <w:t xml:space="preserve"> (Ideal)</w:t>
            </w:r>
          </w:p>
        </w:tc>
      </w:tr>
      <w:tr w:rsidR="000442B6" w:rsidRPr="00FC00AB" w14:paraId="2EA7987D" w14:textId="77777777" w:rsidTr="00E074D9">
        <w:trPr>
          <w:trHeight w:val="300"/>
          <w:jc w:val="center"/>
        </w:trPr>
        <w:tc>
          <w:tcPr>
            <w:tcW w:w="1197" w:type="dxa"/>
            <w:vMerge w:val="restart"/>
            <w:noWrap/>
            <w:hideMark/>
          </w:tcPr>
          <w:p w14:paraId="1AEDDA90" w14:textId="77777777" w:rsidR="000442B6" w:rsidRPr="00FC00AB" w:rsidRDefault="000442B6" w:rsidP="00E074D9">
            <w:r w:rsidRPr="00FC00AB">
              <w:t>CP-OFDM</w:t>
            </w:r>
          </w:p>
        </w:tc>
        <w:tc>
          <w:tcPr>
            <w:tcW w:w="939" w:type="dxa"/>
            <w:vMerge w:val="restart"/>
            <w:hideMark/>
          </w:tcPr>
          <w:p w14:paraId="31E69690" w14:textId="77777777" w:rsidR="000442B6" w:rsidRPr="00FC00AB" w:rsidRDefault="000442B6" w:rsidP="00E074D9">
            <w:r w:rsidRPr="00FC00AB">
              <w:t>FR1 Mapping type A</w:t>
            </w:r>
          </w:p>
        </w:tc>
        <w:tc>
          <w:tcPr>
            <w:tcW w:w="2392" w:type="dxa"/>
            <w:vMerge w:val="restart"/>
            <w:noWrap/>
            <w:hideMark/>
          </w:tcPr>
          <w:p w14:paraId="762ADA64" w14:textId="77777777" w:rsidR="000442B6" w:rsidRPr="00FC00AB" w:rsidRDefault="000442B6" w:rsidP="00E074D9">
            <w:r w:rsidRPr="00FC00AB">
              <w:t>2.1GHz, 15kHz, 10MHz</w:t>
            </w:r>
          </w:p>
        </w:tc>
        <w:tc>
          <w:tcPr>
            <w:tcW w:w="851" w:type="dxa"/>
            <w:vMerge w:val="restart"/>
            <w:hideMark/>
          </w:tcPr>
          <w:p w14:paraId="6509247D" w14:textId="77777777" w:rsidR="000442B6" w:rsidRPr="00FC00AB" w:rsidRDefault="000442B6" w:rsidP="00E074D9">
            <w:r w:rsidRPr="00FC00AB">
              <w:t>MCS2</w:t>
            </w:r>
          </w:p>
        </w:tc>
        <w:tc>
          <w:tcPr>
            <w:tcW w:w="1984" w:type="dxa"/>
            <w:vMerge w:val="restart"/>
            <w:noWrap/>
            <w:hideMark/>
          </w:tcPr>
          <w:p w14:paraId="2AC9BA7C" w14:textId="77777777" w:rsidR="000442B6" w:rsidRPr="00FC00AB" w:rsidRDefault="000442B6" w:rsidP="00E074D9">
            <w:r w:rsidRPr="00FC00AB">
              <w:t>AWGN HST3 - 1150</w:t>
            </w:r>
          </w:p>
        </w:tc>
        <w:tc>
          <w:tcPr>
            <w:tcW w:w="1560" w:type="dxa"/>
            <w:noWrap/>
            <w:hideMark/>
          </w:tcPr>
          <w:p w14:paraId="1803F02E" w14:textId="77777777" w:rsidR="000442B6" w:rsidRPr="00FC00AB" w:rsidRDefault="000442B6" w:rsidP="00E074D9">
            <w:r w:rsidRPr="00FC00AB">
              <w:t>DMRS 1+1</w:t>
            </w:r>
          </w:p>
        </w:tc>
        <w:tc>
          <w:tcPr>
            <w:tcW w:w="1275" w:type="dxa"/>
            <w:hideMark/>
          </w:tcPr>
          <w:p w14:paraId="6A21D2F9" w14:textId="77777777" w:rsidR="000442B6" w:rsidRPr="00FC00AB" w:rsidRDefault="000442B6" w:rsidP="00E074D9">
            <w:pPr>
              <w:jc w:val="center"/>
            </w:pPr>
            <w:r w:rsidRPr="00FC00AB">
              <w:rPr>
                <w:highlight w:val="yellow"/>
              </w:rPr>
              <w:t>NA</w:t>
            </w:r>
          </w:p>
        </w:tc>
      </w:tr>
      <w:tr w:rsidR="000442B6" w:rsidRPr="00FC00AB" w14:paraId="292C98A6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6E91BAD0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67B8C1BC" w14:textId="77777777" w:rsidR="000442B6" w:rsidRPr="00FC00AB" w:rsidRDefault="000442B6" w:rsidP="00E074D9"/>
        </w:tc>
        <w:tc>
          <w:tcPr>
            <w:tcW w:w="2392" w:type="dxa"/>
            <w:vMerge/>
            <w:hideMark/>
          </w:tcPr>
          <w:p w14:paraId="35ED3306" w14:textId="77777777" w:rsidR="000442B6" w:rsidRPr="00FC00AB" w:rsidRDefault="000442B6" w:rsidP="00E074D9"/>
        </w:tc>
        <w:tc>
          <w:tcPr>
            <w:tcW w:w="851" w:type="dxa"/>
            <w:vMerge/>
            <w:hideMark/>
          </w:tcPr>
          <w:p w14:paraId="67CB2BF8" w14:textId="77777777" w:rsidR="000442B6" w:rsidRPr="00FC00AB" w:rsidRDefault="000442B6" w:rsidP="00E074D9"/>
        </w:tc>
        <w:tc>
          <w:tcPr>
            <w:tcW w:w="1984" w:type="dxa"/>
            <w:vMerge/>
            <w:hideMark/>
          </w:tcPr>
          <w:p w14:paraId="7862AB2C" w14:textId="77777777" w:rsidR="000442B6" w:rsidRPr="00FC00AB" w:rsidRDefault="000442B6" w:rsidP="00E074D9"/>
        </w:tc>
        <w:tc>
          <w:tcPr>
            <w:tcW w:w="1560" w:type="dxa"/>
            <w:noWrap/>
            <w:hideMark/>
          </w:tcPr>
          <w:p w14:paraId="7C4DAE44" w14:textId="77777777" w:rsidR="000442B6" w:rsidRPr="00FC00AB" w:rsidRDefault="000442B6" w:rsidP="00E074D9">
            <w:r>
              <w:t>(</w:t>
            </w:r>
            <w:r w:rsidRPr="00FC00AB">
              <w:t>DMRS 1+1+1</w:t>
            </w:r>
            <w:r>
              <w:t>)</w:t>
            </w:r>
          </w:p>
        </w:tc>
        <w:tc>
          <w:tcPr>
            <w:tcW w:w="1275" w:type="dxa"/>
            <w:hideMark/>
          </w:tcPr>
          <w:p w14:paraId="4B236D80" w14:textId="77777777" w:rsidR="000442B6" w:rsidRPr="00FC00AB" w:rsidRDefault="000442B6" w:rsidP="00E074D9">
            <w:pPr>
              <w:jc w:val="center"/>
            </w:pPr>
            <w:r w:rsidRPr="00FC00AB">
              <w:t>-5,96</w:t>
            </w:r>
          </w:p>
        </w:tc>
      </w:tr>
      <w:tr w:rsidR="000442B6" w:rsidRPr="00FC00AB" w14:paraId="11648398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2EE8E748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37FD79DE" w14:textId="77777777" w:rsidR="000442B6" w:rsidRPr="00FC00AB" w:rsidRDefault="000442B6" w:rsidP="00E074D9"/>
        </w:tc>
        <w:tc>
          <w:tcPr>
            <w:tcW w:w="2392" w:type="dxa"/>
            <w:vMerge w:val="restart"/>
            <w:noWrap/>
            <w:hideMark/>
          </w:tcPr>
          <w:p w14:paraId="123902C8" w14:textId="77777777" w:rsidR="000442B6" w:rsidRPr="00FC00AB" w:rsidRDefault="000442B6" w:rsidP="00E074D9">
            <w:r w:rsidRPr="00FC00AB">
              <w:t>2,1GHz, 30kHz, 40MHz</w:t>
            </w:r>
          </w:p>
        </w:tc>
        <w:tc>
          <w:tcPr>
            <w:tcW w:w="851" w:type="dxa"/>
            <w:vMerge w:val="restart"/>
            <w:hideMark/>
          </w:tcPr>
          <w:p w14:paraId="302C70EC" w14:textId="77777777" w:rsidR="000442B6" w:rsidRPr="00FC00AB" w:rsidRDefault="000442B6" w:rsidP="00E074D9">
            <w:r w:rsidRPr="00FC00AB">
              <w:t>MCS2</w:t>
            </w:r>
          </w:p>
        </w:tc>
        <w:tc>
          <w:tcPr>
            <w:tcW w:w="1984" w:type="dxa"/>
            <w:vMerge w:val="restart"/>
            <w:noWrap/>
            <w:hideMark/>
          </w:tcPr>
          <w:p w14:paraId="33F4E567" w14:textId="77777777" w:rsidR="000442B6" w:rsidRPr="00FC00AB" w:rsidRDefault="000442B6" w:rsidP="00E074D9">
            <w:r w:rsidRPr="00FC00AB">
              <w:t>AWGN HST3 - 1150</w:t>
            </w:r>
          </w:p>
        </w:tc>
        <w:tc>
          <w:tcPr>
            <w:tcW w:w="1560" w:type="dxa"/>
            <w:noWrap/>
            <w:hideMark/>
          </w:tcPr>
          <w:p w14:paraId="551167D3" w14:textId="77777777" w:rsidR="000442B6" w:rsidRPr="00FC00AB" w:rsidRDefault="000442B6" w:rsidP="00E074D9">
            <w:r w:rsidRPr="00FC00AB">
              <w:t>DMRS 1+1</w:t>
            </w:r>
          </w:p>
        </w:tc>
        <w:tc>
          <w:tcPr>
            <w:tcW w:w="1275" w:type="dxa"/>
            <w:hideMark/>
          </w:tcPr>
          <w:p w14:paraId="17C8E777" w14:textId="77777777" w:rsidR="000442B6" w:rsidRPr="00FC00AB" w:rsidRDefault="000442B6" w:rsidP="00E074D9">
            <w:pPr>
              <w:jc w:val="center"/>
            </w:pPr>
            <w:r w:rsidRPr="00FC00AB">
              <w:t>-5,87</w:t>
            </w:r>
          </w:p>
        </w:tc>
      </w:tr>
      <w:tr w:rsidR="000442B6" w:rsidRPr="00FC00AB" w14:paraId="71B38E65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58191D02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567AB7CF" w14:textId="77777777" w:rsidR="000442B6" w:rsidRPr="00FC00AB" w:rsidRDefault="000442B6" w:rsidP="00E074D9"/>
        </w:tc>
        <w:tc>
          <w:tcPr>
            <w:tcW w:w="2392" w:type="dxa"/>
            <w:vMerge/>
            <w:hideMark/>
          </w:tcPr>
          <w:p w14:paraId="3CEA511F" w14:textId="77777777" w:rsidR="000442B6" w:rsidRPr="00FC00AB" w:rsidRDefault="000442B6" w:rsidP="00E074D9"/>
        </w:tc>
        <w:tc>
          <w:tcPr>
            <w:tcW w:w="851" w:type="dxa"/>
            <w:vMerge/>
            <w:hideMark/>
          </w:tcPr>
          <w:p w14:paraId="0436F2B3" w14:textId="77777777" w:rsidR="000442B6" w:rsidRPr="00FC00AB" w:rsidRDefault="000442B6" w:rsidP="00E074D9"/>
        </w:tc>
        <w:tc>
          <w:tcPr>
            <w:tcW w:w="1984" w:type="dxa"/>
            <w:vMerge/>
            <w:hideMark/>
          </w:tcPr>
          <w:p w14:paraId="4B0967BC" w14:textId="77777777" w:rsidR="000442B6" w:rsidRPr="00FC00AB" w:rsidRDefault="000442B6" w:rsidP="00E074D9"/>
        </w:tc>
        <w:tc>
          <w:tcPr>
            <w:tcW w:w="1560" w:type="dxa"/>
            <w:noWrap/>
            <w:hideMark/>
          </w:tcPr>
          <w:p w14:paraId="42DD85AB" w14:textId="77777777" w:rsidR="000442B6" w:rsidRPr="00FC00AB" w:rsidRDefault="000442B6" w:rsidP="00E074D9">
            <w:r w:rsidRPr="00FC00AB">
              <w:t>DMRS 1+1+1</w:t>
            </w:r>
          </w:p>
        </w:tc>
        <w:tc>
          <w:tcPr>
            <w:tcW w:w="1275" w:type="dxa"/>
            <w:hideMark/>
          </w:tcPr>
          <w:p w14:paraId="475DB9F4" w14:textId="77777777" w:rsidR="000442B6" w:rsidRPr="00FC00AB" w:rsidRDefault="000442B6" w:rsidP="00E074D9">
            <w:pPr>
              <w:jc w:val="center"/>
            </w:pPr>
            <w:r w:rsidRPr="00FC00AB">
              <w:t>-5,89</w:t>
            </w:r>
          </w:p>
        </w:tc>
      </w:tr>
      <w:tr w:rsidR="000442B6" w:rsidRPr="00FC00AB" w14:paraId="18C1AF30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106AA0D8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65A94486" w14:textId="77777777" w:rsidR="000442B6" w:rsidRPr="00FC00AB" w:rsidRDefault="000442B6" w:rsidP="00E074D9"/>
        </w:tc>
        <w:tc>
          <w:tcPr>
            <w:tcW w:w="2392" w:type="dxa"/>
            <w:vMerge w:val="restart"/>
            <w:noWrap/>
            <w:hideMark/>
          </w:tcPr>
          <w:p w14:paraId="29B6C284" w14:textId="77777777" w:rsidR="000442B6" w:rsidRPr="00FC00AB" w:rsidRDefault="000442B6" w:rsidP="00E074D9">
            <w:r w:rsidRPr="00FC00AB">
              <w:t>3,6GHz, 30kHz, 40MHz</w:t>
            </w:r>
          </w:p>
        </w:tc>
        <w:tc>
          <w:tcPr>
            <w:tcW w:w="851" w:type="dxa"/>
            <w:vMerge w:val="restart"/>
            <w:hideMark/>
          </w:tcPr>
          <w:p w14:paraId="635102C4" w14:textId="77777777" w:rsidR="000442B6" w:rsidRPr="00FC00AB" w:rsidRDefault="000442B6" w:rsidP="00E074D9">
            <w:r w:rsidRPr="00FC00AB">
              <w:t>MCS2</w:t>
            </w:r>
          </w:p>
        </w:tc>
        <w:tc>
          <w:tcPr>
            <w:tcW w:w="1984" w:type="dxa"/>
            <w:vMerge w:val="restart"/>
            <w:noWrap/>
            <w:hideMark/>
          </w:tcPr>
          <w:p w14:paraId="35E3F79D" w14:textId="77777777" w:rsidR="000442B6" w:rsidRPr="00FC00AB" w:rsidRDefault="000442B6" w:rsidP="00E074D9">
            <w:r w:rsidRPr="00FC00AB">
              <w:t>AWGN HST3 - 2000</w:t>
            </w:r>
          </w:p>
        </w:tc>
        <w:tc>
          <w:tcPr>
            <w:tcW w:w="1560" w:type="dxa"/>
            <w:noWrap/>
            <w:hideMark/>
          </w:tcPr>
          <w:p w14:paraId="059F16C8" w14:textId="77777777" w:rsidR="000442B6" w:rsidRPr="00FC00AB" w:rsidRDefault="000442B6" w:rsidP="00E074D9">
            <w:r w:rsidRPr="00FC00AB">
              <w:t>DMRS 1+1</w:t>
            </w:r>
          </w:p>
        </w:tc>
        <w:tc>
          <w:tcPr>
            <w:tcW w:w="1275" w:type="dxa"/>
            <w:hideMark/>
          </w:tcPr>
          <w:p w14:paraId="4339BAD7" w14:textId="77777777" w:rsidR="000442B6" w:rsidRPr="00FC00AB" w:rsidRDefault="000442B6" w:rsidP="00E074D9">
            <w:pPr>
              <w:jc w:val="center"/>
            </w:pPr>
            <w:r w:rsidRPr="0040038A">
              <w:rPr>
                <w:highlight w:val="yellow"/>
              </w:rPr>
              <w:t>NA</w:t>
            </w:r>
          </w:p>
        </w:tc>
      </w:tr>
      <w:tr w:rsidR="000442B6" w:rsidRPr="00FC00AB" w14:paraId="5DCCFE90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596A7930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64B7FB7B" w14:textId="77777777" w:rsidR="000442B6" w:rsidRPr="00FC00AB" w:rsidRDefault="000442B6" w:rsidP="00E074D9"/>
        </w:tc>
        <w:tc>
          <w:tcPr>
            <w:tcW w:w="2392" w:type="dxa"/>
            <w:vMerge/>
            <w:hideMark/>
          </w:tcPr>
          <w:p w14:paraId="01377DBF" w14:textId="77777777" w:rsidR="000442B6" w:rsidRPr="00FC00AB" w:rsidRDefault="000442B6" w:rsidP="00E074D9"/>
        </w:tc>
        <w:tc>
          <w:tcPr>
            <w:tcW w:w="851" w:type="dxa"/>
            <w:vMerge/>
            <w:hideMark/>
          </w:tcPr>
          <w:p w14:paraId="48DFB69E" w14:textId="77777777" w:rsidR="000442B6" w:rsidRPr="00FC00AB" w:rsidRDefault="000442B6" w:rsidP="00E074D9"/>
        </w:tc>
        <w:tc>
          <w:tcPr>
            <w:tcW w:w="1984" w:type="dxa"/>
            <w:vMerge/>
            <w:hideMark/>
          </w:tcPr>
          <w:p w14:paraId="496DA803" w14:textId="77777777" w:rsidR="000442B6" w:rsidRPr="00FC00AB" w:rsidRDefault="000442B6" w:rsidP="00E074D9"/>
        </w:tc>
        <w:tc>
          <w:tcPr>
            <w:tcW w:w="1560" w:type="dxa"/>
            <w:noWrap/>
            <w:hideMark/>
          </w:tcPr>
          <w:p w14:paraId="0ED34D84" w14:textId="77777777" w:rsidR="000442B6" w:rsidRPr="00FC00AB" w:rsidRDefault="000442B6" w:rsidP="00E074D9">
            <w:r w:rsidRPr="00FC00AB">
              <w:t>DMRS 1+1+1</w:t>
            </w:r>
          </w:p>
        </w:tc>
        <w:tc>
          <w:tcPr>
            <w:tcW w:w="1275" w:type="dxa"/>
            <w:hideMark/>
          </w:tcPr>
          <w:p w14:paraId="5B516CEF" w14:textId="77777777" w:rsidR="000442B6" w:rsidRPr="00FC00AB" w:rsidRDefault="000442B6" w:rsidP="00E074D9">
            <w:pPr>
              <w:jc w:val="center"/>
            </w:pPr>
            <w:r w:rsidRPr="00FC00AB">
              <w:t>-5,87</w:t>
            </w:r>
          </w:p>
        </w:tc>
      </w:tr>
      <w:tr w:rsidR="000442B6" w:rsidRPr="00FC00AB" w14:paraId="7B6EB78B" w14:textId="77777777" w:rsidTr="00E074D9">
        <w:trPr>
          <w:trHeight w:val="300"/>
          <w:jc w:val="center"/>
        </w:trPr>
        <w:tc>
          <w:tcPr>
            <w:tcW w:w="1197" w:type="dxa"/>
            <w:noWrap/>
            <w:hideMark/>
          </w:tcPr>
          <w:p w14:paraId="1C4ED02D" w14:textId="77777777" w:rsidR="000442B6" w:rsidRPr="00FC00AB" w:rsidRDefault="000442B6" w:rsidP="00E074D9"/>
        </w:tc>
        <w:tc>
          <w:tcPr>
            <w:tcW w:w="939" w:type="dxa"/>
            <w:noWrap/>
            <w:hideMark/>
          </w:tcPr>
          <w:p w14:paraId="16951D7A" w14:textId="77777777" w:rsidR="000442B6" w:rsidRPr="00FC00AB" w:rsidRDefault="000442B6" w:rsidP="00E074D9"/>
        </w:tc>
        <w:tc>
          <w:tcPr>
            <w:tcW w:w="2392" w:type="dxa"/>
            <w:noWrap/>
            <w:hideMark/>
          </w:tcPr>
          <w:p w14:paraId="71987D9A" w14:textId="77777777" w:rsidR="000442B6" w:rsidRPr="00FC00AB" w:rsidRDefault="000442B6" w:rsidP="00E074D9"/>
        </w:tc>
        <w:tc>
          <w:tcPr>
            <w:tcW w:w="851" w:type="dxa"/>
            <w:noWrap/>
            <w:hideMark/>
          </w:tcPr>
          <w:p w14:paraId="02176433" w14:textId="77777777" w:rsidR="000442B6" w:rsidRPr="00FC00AB" w:rsidRDefault="000442B6" w:rsidP="00E074D9"/>
        </w:tc>
        <w:tc>
          <w:tcPr>
            <w:tcW w:w="1984" w:type="dxa"/>
            <w:noWrap/>
            <w:hideMark/>
          </w:tcPr>
          <w:p w14:paraId="566BB7B1" w14:textId="77777777" w:rsidR="000442B6" w:rsidRPr="00FC00AB" w:rsidRDefault="000442B6" w:rsidP="00E074D9"/>
        </w:tc>
        <w:tc>
          <w:tcPr>
            <w:tcW w:w="1560" w:type="dxa"/>
            <w:noWrap/>
            <w:hideMark/>
          </w:tcPr>
          <w:p w14:paraId="7D72DFDC" w14:textId="77777777" w:rsidR="000442B6" w:rsidRPr="00FC00AB" w:rsidRDefault="000442B6" w:rsidP="00E074D9"/>
        </w:tc>
        <w:tc>
          <w:tcPr>
            <w:tcW w:w="1275" w:type="dxa"/>
            <w:noWrap/>
            <w:hideMark/>
          </w:tcPr>
          <w:p w14:paraId="3B02F49B" w14:textId="77777777" w:rsidR="000442B6" w:rsidRPr="00FC00AB" w:rsidRDefault="000442B6" w:rsidP="00E074D9">
            <w:pPr>
              <w:jc w:val="center"/>
            </w:pPr>
          </w:p>
        </w:tc>
      </w:tr>
      <w:tr w:rsidR="000442B6" w:rsidRPr="00FC00AB" w14:paraId="4C84F640" w14:textId="77777777" w:rsidTr="00E074D9">
        <w:trPr>
          <w:trHeight w:val="300"/>
          <w:jc w:val="center"/>
        </w:trPr>
        <w:tc>
          <w:tcPr>
            <w:tcW w:w="1197" w:type="dxa"/>
            <w:vMerge w:val="restart"/>
            <w:noWrap/>
            <w:hideMark/>
          </w:tcPr>
          <w:p w14:paraId="61845C82" w14:textId="77777777" w:rsidR="000442B6" w:rsidRPr="00FC00AB" w:rsidRDefault="000442B6" w:rsidP="00E074D9">
            <w:r w:rsidRPr="00FC00AB">
              <w:t>DFT-s-OFDM</w:t>
            </w:r>
          </w:p>
        </w:tc>
        <w:tc>
          <w:tcPr>
            <w:tcW w:w="939" w:type="dxa"/>
            <w:vMerge w:val="restart"/>
            <w:hideMark/>
          </w:tcPr>
          <w:p w14:paraId="2DDDE1BC" w14:textId="77777777" w:rsidR="000442B6" w:rsidRPr="00FC00AB" w:rsidRDefault="000442B6" w:rsidP="00E074D9">
            <w:r w:rsidRPr="00FC00AB">
              <w:t>FR1 Mapping type A</w:t>
            </w:r>
          </w:p>
        </w:tc>
        <w:tc>
          <w:tcPr>
            <w:tcW w:w="2392" w:type="dxa"/>
            <w:vMerge w:val="restart"/>
            <w:hideMark/>
          </w:tcPr>
          <w:p w14:paraId="3429C276" w14:textId="77777777" w:rsidR="000442B6" w:rsidRPr="00FC00AB" w:rsidRDefault="000442B6" w:rsidP="00E074D9">
            <w:r w:rsidRPr="00FC00AB">
              <w:t xml:space="preserve">2.1GHz, 15kHz, 5MHz </w:t>
            </w:r>
            <w:r w:rsidRPr="00FC00AB">
              <w:br/>
              <w:t>(25PRB in middle of test BW)</w:t>
            </w:r>
          </w:p>
        </w:tc>
        <w:tc>
          <w:tcPr>
            <w:tcW w:w="851" w:type="dxa"/>
            <w:vMerge w:val="restart"/>
            <w:hideMark/>
          </w:tcPr>
          <w:p w14:paraId="4116088D" w14:textId="77777777" w:rsidR="000442B6" w:rsidRPr="00FC00AB" w:rsidRDefault="000442B6" w:rsidP="00E074D9">
            <w:r w:rsidRPr="00FC00AB">
              <w:t>MCS2</w:t>
            </w:r>
          </w:p>
        </w:tc>
        <w:tc>
          <w:tcPr>
            <w:tcW w:w="1984" w:type="dxa"/>
            <w:vMerge w:val="restart"/>
            <w:noWrap/>
            <w:hideMark/>
          </w:tcPr>
          <w:p w14:paraId="0552E158" w14:textId="77777777" w:rsidR="000442B6" w:rsidRPr="00FC00AB" w:rsidRDefault="000442B6" w:rsidP="00E074D9">
            <w:r w:rsidRPr="00FC00AB">
              <w:t>AWGN HST3 - 1150</w:t>
            </w:r>
          </w:p>
        </w:tc>
        <w:tc>
          <w:tcPr>
            <w:tcW w:w="1560" w:type="dxa"/>
            <w:noWrap/>
            <w:hideMark/>
          </w:tcPr>
          <w:p w14:paraId="579B9175" w14:textId="77777777" w:rsidR="000442B6" w:rsidRPr="00FC00AB" w:rsidRDefault="000442B6" w:rsidP="00E074D9">
            <w:r w:rsidRPr="00FC00AB">
              <w:t>DMRS 1+1</w:t>
            </w:r>
          </w:p>
        </w:tc>
        <w:tc>
          <w:tcPr>
            <w:tcW w:w="1275" w:type="dxa"/>
            <w:hideMark/>
          </w:tcPr>
          <w:p w14:paraId="062820F4" w14:textId="77777777" w:rsidR="000442B6" w:rsidRPr="00FC00AB" w:rsidRDefault="000442B6" w:rsidP="00E074D9">
            <w:pPr>
              <w:jc w:val="center"/>
            </w:pPr>
            <w:r w:rsidRPr="00FC00AB">
              <w:rPr>
                <w:highlight w:val="yellow"/>
              </w:rPr>
              <w:t>NA</w:t>
            </w:r>
          </w:p>
        </w:tc>
      </w:tr>
      <w:tr w:rsidR="000442B6" w:rsidRPr="00FC00AB" w14:paraId="2656C65E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23E7C547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0D87E7F9" w14:textId="77777777" w:rsidR="000442B6" w:rsidRPr="00FC00AB" w:rsidRDefault="000442B6" w:rsidP="00E074D9"/>
        </w:tc>
        <w:tc>
          <w:tcPr>
            <w:tcW w:w="2392" w:type="dxa"/>
            <w:vMerge/>
            <w:hideMark/>
          </w:tcPr>
          <w:p w14:paraId="31DAF142" w14:textId="77777777" w:rsidR="000442B6" w:rsidRPr="00FC00AB" w:rsidRDefault="000442B6" w:rsidP="00E074D9"/>
        </w:tc>
        <w:tc>
          <w:tcPr>
            <w:tcW w:w="851" w:type="dxa"/>
            <w:vMerge/>
            <w:hideMark/>
          </w:tcPr>
          <w:p w14:paraId="3766347D" w14:textId="77777777" w:rsidR="000442B6" w:rsidRPr="00FC00AB" w:rsidRDefault="000442B6" w:rsidP="00E074D9"/>
        </w:tc>
        <w:tc>
          <w:tcPr>
            <w:tcW w:w="1984" w:type="dxa"/>
            <w:vMerge/>
            <w:hideMark/>
          </w:tcPr>
          <w:p w14:paraId="66F86C22" w14:textId="77777777" w:rsidR="000442B6" w:rsidRPr="00FC00AB" w:rsidRDefault="000442B6" w:rsidP="00E074D9"/>
        </w:tc>
        <w:tc>
          <w:tcPr>
            <w:tcW w:w="1560" w:type="dxa"/>
            <w:noWrap/>
            <w:hideMark/>
          </w:tcPr>
          <w:p w14:paraId="6359548D" w14:textId="77777777" w:rsidR="000442B6" w:rsidRPr="00FC00AB" w:rsidRDefault="000442B6" w:rsidP="00E074D9">
            <w:r>
              <w:t>(</w:t>
            </w:r>
            <w:r w:rsidRPr="00FC00AB">
              <w:t>DMRS 1+1+1</w:t>
            </w:r>
            <w:r>
              <w:t>)</w:t>
            </w:r>
          </w:p>
        </w:tc>
        <w:tc>
          <w:tcPr>
            <w:tcW w:w="1275" w:type="dxa"/>
            <w:hideMark/>
          </w:tcPr>
          <w:p w14:paraId="750D9D41" w14:textId="77777777" w:rsidR="000442B6" w:rsidRPr="00FC00AB" w:rsidRDefault="000442B6" w:rsidP="00E074D9">
            <w:pPr>
              <w:jc w:val="center"/>
            </w:pPr>
            <w:r w:rsidRPr="00FC00AB">
              <w:t>-6,32</w:t>
            </w:r>
          </w:p>
        </w:tc>
      </w:tr>
      <w:tr w:rsidR="000442B6" w:rsidRPr="00FC00AB" w14:paraId="68E97000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6A04D272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560A587F" w14:textId="77777777" w:rsidR="000442B6" w:rsidRPr="00FC00AB" w:rsidRDefault="000442B6" w:rsidP="00E074D9"/>
        </w:tc>
        <w:tc>
          <w:tcPr>
            <w:tcW w:w="2392" w:type="dxa"/>
            <w:vMerge w:val="restart"/>
            <w:hideMark/>
          </w:tcPr>
          <w:p w14:paraId="65F1EE5B" w14:textId="77777777" w:rsidR="000442B6" w:rsidRPr="00FC00AB" w:rsidRDefault="000442B6" w:rsidP="00E074D9">
            <w:r w:rsidRPr="00FC00AB">
              <w:t>2,1GHz, 30kHz, 10MHz</w:t>
            </w:r>
            <w:r w:rsidRPr="00FC00AB">
              <w:br/>
              <w:t>(24PRB in middle of test BW)</w:t>
            </w:r>
          </w:p>
        </w:tc>
        <w:tc>
          <w:tcPr>
            <w:tcW w:w="851" w:type="dxa"/>
            <w:vMerge w:val="restart"/>
            <w:hideMark/>
          </w:tcPr>
          <w:p w14:paraId="0D51FA52" w14:textId="77777777" w:rsidR="000442B6" w:rsidRPr="00FC00AB" w:rsidRDefault="000442B6" w:rsidP="00E074D9">
            <w:r w:rsidRPr="00FC00AB">
              <w:t>MCS2</w:t>
            </w:r>
          </w:p>
        </w:tc>
        <w:tc>
          <w:tcPr>
            <w:tcW w:w="1984" w:type="dxa"/>
            <w:vMerge w:val="restart"/>
            <w:noWrap/>
            <w:hideMark/>
          </w:tcPr>
          <w:p w14:paraId="1CFCC66D" w14:textId="77777777" w:rsidR="000442B6" w:rsidRPr="00FC00AB" w:rsidRDefault="000442B6" w:rsidP="00E074D9">
            <w:r w:rsidRPr="00FC00AB">
              <w:t>AWGN HST3 - 1150</w:t>
            </w:r>
          </w:p>
        </w:tc>
        <w:tc>
          <w:tcPr>
            <w:tcW w:w="1560" w:type="dxa"/>
            <w:noWrap/>
            <w:hideMark/>
          </w:tcPr>
          <w:p w14:paraId="285504A3" w14:textId="77777777" w:rsidR="000442B6" w:rsidRPr="00FC00AB" w:rsidRDefault="000442B6" w:rsidP="00E074D9">
            <w:r w:rsidRPr="00FC00AB">
              <w:t>DMRS 1+1</w:t>
            </w:r>
          </w:p>
        </w:tc>
        <w:tc>
          <w:tcPr>
            <w:tcW w:w="1275" w:type="dxa"/>
            <w:hideMark/>
          </w:tcPr>
          <w:p w14:paraId="609FAE2A" w14:textId="77777777" w:rsidR="000442B6" w:rsidRPr="00FC00AB" w:rsidRDefault="000442B6" w:rsidP="00E074D9">
            <w:pPr>
              <w:jc w:val="center"/>
            </w:pPr>
            <w:r w:rsidRPr="00FC00AB">
              <w:t>-6,33</w:t>
            </w:r>
          </w:p>
        </w:tc>
      </w:tr>
      <w:tr w:rsidR="000442B6" w:rsidRPr="00FC00AB" w14:paraId="0D9998BF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5E7A9BAC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20B2F000" w14:textId="77777777" w:rsidR="000442B6" w:rsidRPr="00FC00AB" w:rsidRDefault="000442B6" w:rsidP="00E074D9"/>
        </w:tc>
        <w:tc>
          <w:tcPr>
            <w:tcW w:w="2392" w:type="dxa"/>
            <w:vMerge/>
            <w:hideMark/>
          </w:tcPr>
          <w:p w14:paraId="0BADF3AA" w14:textId="77777777" w:rsidR="000442B6" w:rsidRPr="00FC00AB" w:rsidRDefault="000442B6" w:rsidP="00E074D9"/>
        </w:tc>
        <w:tc>
          <w:tcPr>
            <w:tcW w:w="851" w:type="dxa"/>
            <w:vMerge/>
            <w:hideMark/>
          </w:tcPr>
          <w:p w14:paraId="2B69750F" w14:textId="77777777" w:rsidR="000442B6" w:rsidRPr="00FC00AB" w:rsidRDefault="000442B6" w:rsidP="00E074D9"/>
        </w:tc>
        <w:tc>
          <w:tcPr>
            <w:tcW w:w="1984" w:type="dxa"/>
            <w:vMerge/>
            <w:hideMark/>
          </w:tcPr>
          <w:p w14:paraId="07BC920D" w14:textId="77777777" w:rsidR="000442B6" w:rsidRPr="00FC00AB" w:rsidRDefault="000442B6" w:rsidP="00E074D9"/>
        </w:tc>
        <w:tc>
          <w:tcPr>
            <w:tcW w:w="1560" w:type="dxa"/>
            <w:noWrap/>
            <w:hideMark/>
          </w:tcPr>
          <w:p w14:paraId="683BA8C7" w14:textId="77777777" w:rsidR="000442B6" w:rsidRPr="00FC00AB" w:rsidRDefault="000442B6" w:rsidP="00E074D9">
            <w:r w:rsidRPr="00FC00AB">
              <w:t>DMRS 1+1+1</w:t>
            </w:r>
          </w:p>
        </w:tc>
        <w:tc>
          <w:tcPr>
            <w:tcW w:w="1275" w:type="dxa"/>
            <w:hideMark/>
          </w:tcPr>
          <w:p w14:paraId="53C6D300" w14:textId="77777777" w:rsidR="000442B6" w:rsidRPr="00FC00AB" w:rsidRDefault="000442B6" w:rsidP="00E074D9">
            <w:pPr>
              <w:jc w:val="center"/>
            </w:pPr>
            <w:r w:rsidRPr="00FC00AB">
              <w:t>-6,37</w:t>
            </w:r>
          </w:p>
        </w:tc>
      </w:tr>
      <w:tr w:rsidR="000442B6" w:rsidRPr="00FC00AB" w14:paraId="1E11F70A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58858085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14A063CF" w14:textId="77777777" w:rsidR="000442B6" w:rsidRPr="00FC00AB" w:rsidRDefault="000442B6" w:rsidP="00E074D9"/>
        </w:tc>
        <w:tc>
          <w:tcPr>
            <w:tcW w:w="2392" w:type="dxa"/>
            <w:vMerge w:val="restart"/>
            <w:hideMark/>
          </w:tcPr>
          <w:p w14:paraId="6821A87B" w14:textId="77777777" w:rsidR="000442B6" w:rsidRPr="00FC00AB" w:rsidRDefault="000442B6" w:rsidP="00E074D9">
            <w:r w:rsidRPr="00FC00AB">
              <w:t>3,6GHz, 30kHz, 10MHz</w:t>
            </w:r>
            <w:r w:rsidRPr="00FC00AB">
              <w:br/>
              <w:t>(24PRB in middle of test BW)</w:t>
            </w:r>
          </w:p>
        </w:tc>
        <w:tc>
          <w:tcPr>
            <w:tcW w:w="851" w:type="dxa"/>
            <w:vMerge w:val="restart"/>
            <w:hideMark/>
          </w:tcPr>
          <w:p w14:paraId="6E495DEF" w14:textId="77777777" w:rsidR="000442B6" w:rsidRPr="00FC00AB" w:rsidRDefault="000442B6" w:rsidP="00E074D9">
            <w:r w:rsidRPr="00FC00AB">
              <w:t>MCS2</w:t>
            </w:r>
          </w:p>
        </w:tc>
        <w:tc>
          <w:tcPr>
            <w:tcW w:w="1984" w:type="dxa"/>
            <w:vMerge w:val="restart"/>
            <w:noWrap/>
            <w:hideMark/>
          </w:tcPr>
          <w:p w14:paraId="0FA57F35" w14:textId="77777777" w:rsidR="000442B6" w:rsidRPr="00FC00AB" w:rsidRDefault="000442B6" w:rsidP="00E074D9">
            <w:r w:rsidRPr="00FC00AB">
              <w:t>AWGN HST3 - 2000</w:t>
            </w:r>
          </w:p>
        </w:tc>
        <w:tc>
          <w:tcPr>
            <w:tcW w:w="1560" w:type="dxa"/>
            <w:noWrap/>
            <w:hideMark/>
          </w:tcPr>
          <w:p w14:paraId="5B0DBE96" w14:textId="77777777" w:rsidR="000442B6" w:rsidRPr="00FC00AB" w:rsidRDefault="000442B6" w:rsidP="00E074D9">
            <w:r w:rsidRPr="00FC00AB">
              <w:t>DMRS 1+1</w:t>
            </w:r>
          </w:p>
        </w:tc>
        <w:tc>
          <w:tcPr>
            <w:tcW w:w="1275" w:type="dxa"/>
            <w:hideMark/>
          </w:tcPr>
          <w:p w14:paraId="39557262" w14:textId="77777777" w:rsidR="000442B6" w:rsidRPr="00FC00AB" w:rsidRDefault="000442B6" w:rsidP="00E074D9">
            <w:pPr>
              <w:jc w:val="center"/>
            </w:pPr>
            <w:r w:rsidRPr="00FC00AB">
              <w:rPr>
                <w:highlight w:val="yellow"/>
              </w:rPr>
              <w:t>NA</w:t>
            </w:r>
          </w:p>
        </w:tc>
      </w:tr>
      <w:tr w:rsidR="000442B6" w:rsidRPr="00FC00AB" w14:paraId="1DE14939" w14:textId="77777777" w:rsidTr="00E074D9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323F0184" w14:textId="77777777" w:rsidR="000442B6" w:rsidRPr="00FC00AB" w:rsidRDefault="000442B6" w:rsidP="00E074D9"/>
        </w:tc>
        <w:tc>
          <w:tcPr>
            <w:tcW w:w="939" w:type="dxa"/>
            <w:vMerge/>
            <w:hideMark/>
          </w:tcPr>
          <w:p w14:paraId="3629F859" w14:textId="77777777" w:rsidR="000442B6" w:rsidRPr="00FC00AB" w:rsidRDefault="000442B6" w:rsidP="00E074D9"/>
        </w:tc>
        <w:tc>
          <w:tcPr>
            <w:tcW w:w="2392" w:type="dxa"/>
            <w:vMerge/>
            <w:hideMark/>
          </w:tcPr>
          <w:p w14:paraId="03294E8B" w14:textId="77777777" w:rsidR="000442B6" w:rsidRPr="00FC00AB" w:rsidRDefault="000442B6" w:rsidP="00E074D9"/>
        </w:tc>
        <w:tc>
          <w:tcPr>
            <w:tcW w:w="851" w:type="dxa"/>
            <w:vMerge/>
            <w:hideMark/>
          </w:tcPr>
          <w:p w14:paraId="62B6E6A9" w14:textId="77777777" w:rsidR="000442B6" w:rsidRPr="00FC00AB" w:rsidRDefault="000442B6" w:rsidP="00E074D9"/>
        </w:tc>
        <w:tc>
          <w:tcPr>
            <w:tcW w:w="1984" w:type="dxa"/>
            <w:vMerge/>
            <w:hideMark/>
          </w:tcPr>
          <w:p w14:paraId="1DBBDC22" w14:textId="77777777" w:rsidR="000442B6" w:rsidRPr="00FC00AB" w:rsidRDefault="000442B6" w:rsidP="00E074D9"/>
        </w:tc>
        <w:tc>
          <w:tcPr>
            <w:tcW w:w="1560" w:type="dxa"/>
            <w:noWrap/>
            <w:hideMark/>
          </w:tcPr>
          <w:p w14:paraId="4AF8BCB3" w14:textId="77777777" w:rsidR="000442B6" w:rsidRPr="00FC00AB" w:rsidRDefault="000442B6" w:rsidP="00E074D9">
            <w:r w:rsidRPr="00FC00AB">
              <w:t>DMRS 1+1+1</w:t>
            </w:r>
          </w:p>
        </w:tc>
        <w:tc>
          <w:tcPr>
            <w:tcW w:w="1275" w:type="dxa"/>
            <w:hideMark/>
          </w:tcPr>
          <w:p w14:paraId="436BE948" w14:textId="77777777" w:rsidR="000442B6" w:rsidRPr="00FC00AB" w:rsidRDefault="000442B6" w:rsidP="00E074D9">
            <w:pPr>
              <w:jc w:val="center"/>
            </w:pPr>
            <w:r w:rsidRPr="00FC00AB">
              <w:t>-6,36</w:t>
            </w:r>
          </w:p>
        </w:tc>
      </w:tr>
    </w:tbl>
    <w:p w14:paraId="2E95495F" w14:textId="50D7C0FB" w:rsidR="000442B6" w:rsidRDefault="000442B6" w:rsidP="005C23A4">
      <w:pPr>
        <w:rPr>
          <w:lang w:val="en-GB"/>
        </w:rPr>
      </w:pPr>
    </w:p>
    <w:p w14:paraId="0013336E" w14:textId="77777777" w:rsidR="000442B6" w:rsidRDefault="000442B6" w:rsidP="005C23A4">
      <w:pPr>
        <w:rPr>
          <w:lang w:val="en-GB"/>
        </w:rPr>
      </w:pPr>
    </w:p>
    <w:p w14:paraId="240DF5E9" w14:textId="585BB265" w:rsidR="000442B6" w:rsidRDefault="000442B6" w:rsidP="000442B6">
      <w:pPr>
        <w:pStyle w:val="RAN4H2"/>
        <w:rPr>
          <w:lang w:val="en-GB"/>
        </w:rPr>
      </w:pPr>
      <w:r>
        <w:rPr>
          <w:lang w:val="en-GB"/>
        </w:rPr>
        <w:t>Details</w:t>
      </w:r>
    </w:p>
    <w:p w14:paraId="76F57F6B" w14:textId="333EAE4E" w:rsidR="000442B6" w:rsidRDefault="00E074D9" w:rsidP="005C23A4">
      <w:pPr>
        <w:rPr>
          <w:lang w:val="en-GB"/>
        </w:rPr>
      </w:pPr>
      <w:r>
        <w:rPr>
          <w:lang w:val="en-GB"/>
        </w:rPr>
        <w:t>Here we present a selection of BLER vs. SNR curves for PUSCH HST (at 2,1 GHz and 1150Hz doppler) to illustrate common observations. The curves match our expectations for simulations using AWGN with HARQ.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08"/>
        <w:gridCol w:w="4809"/>
      </w:tblGrid>
      <w:tr w:rsidR="000442B6" w14:paraId="629CEFA1" w14:textId="77777777" w:rsidTr="000442B6">
        <w:trPr>
          <w:jc w:val="center"/>
        </w:trPr>
        <w:tc>
          <w:tcPr>
            <w:tcW w:w="9617" w:type="dxa"/>
            <w:gridSpan w:val="2"/>
          </w:tcPr>
          <w:p w14:paraId="246C1CE3" w14:textId="77777777" w:rsidR="000442B6" w:rsidRDefault="000442B6" w:rsidP="00E074D9">
            <w:pPr>
              <w:jc w:val="center"/>
              <w:rPr>
                <w:lang w:val="en-GB"/>
              </w:rPr>
            </w:pPr>
            <w:bookmarkStart w:id="3" w:name="_Hlk4402308"/>
            <w:r>
              <w:rPr>
                <w:noProof/>
                <w:lang w:val="en-GB"/>
              </w:rPr>
              <w:lastRenderedPageBreak/>
              <w:drawing>
                <wp:inline distT="0" distB="0" distL="0" distR="0" wp14:anchorId="1D1EBC86" wp14:editId="6E161A4A">
                  <wp:extent cx="2879999" cy="2160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R1_TypeA_5_2_FixedPat_TotalBLER.p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99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42B6" w14:paraId="0375D6F1" w14:textId="77777777" w:rsidTr="000442B6">
        <w:trPr>
          <w:jc w:val="center"/>
        </w:trPr>
        <w:tc>
          <w:tcPr>
            <w:tcW w:w="4808" w:type="dxa"/>
          </w:tcPr>
          <w:p w14:paraId="39A1D20C" w14:textId="77777777" w:rsidR="000442B6" w:rsidRDefault="000442B6" w:rsidP="00E074D9">
            <w:pPr>
              <w:jc w:val="center"/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2A339F2E" wp14:editId="77874F0E">
                  <wp:extent cx="2879999" cy="21600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FR1_TypeB_5_2_FixedPat_TotalBLER.p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99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</w:tcPr>
          <w:p w14:paraId="1003F90B" w14:textId="77777777" w:rsidR="000442B6" w:rsidRDefault="000442B6" w:rsidP="00E074D9">
            <w:pPr>
              <w:jc w:val="center"/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3F1C5384" wp14:editId="59C94802">
                  <wp:extent cx="2879999" cy="21600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FR2_TypeB_5_2_FixedPat_TotalBLER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99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3"/>
    <w:p w14:paraId="5AC39B04" w14:textId="3C63E7B7" w:rsidR="000442B6" w:rsidRDefault="000442B6" w:rsidP="000442B6">
      <w:pPr>
        <w:pStyle w:val="Caption"/>
        <w:rPr>
          <w:lang w:val="en-GB"/>
        </w:rPr>
      </w:pPr>
      <w:r>
        <w:rPr>
          <w:lang w:val="en-GB"/>
        </w:rPr>
        <w:t xml:space="preserve">Figure </w:t>
      </w:r>
      <w:r w:rsidR="00E074D9">
        <w:rPr>
          <w:lang w:val="en-GB"/>
        </w:rPr>
        <w:t>1</w:t>
      </w:r>
      <w:r>
        <w:rPr>
          <w:lang w:val="en-GB"/>
        </w:rPr>
        <w:t xml:space="preserve">: </w:t>
      </w:r>
      <w:r w:rsidR="00E074D9">
        <w:rPr>
          <w:lang w:val="en-GB"/>
        </w:rPr>
        <w:t>BLER vs. SNR curves for PUSCH HST, 2,1 GHz</w:t>
      </w:r>
    </w:p>
    <w:p w14:paraId="2A44C8ED" w14:textId="2BDCE665" w:rsidR="000442B6" w:rsidRDefault="000442B6" w:rsidP="005C23A4">
      <w:pPr>
        <w:rPr>
          <w:lang w:val="en-GB"/>
        </w:rPr>
      </w:pPr>
    </w:p>
    <w:p w14:paraId="547F704E" w14:textId="38044258" w:rsidR="000442B6" w:rsidRDefault="000442B6" w:rsidP="005C23A4">
      <w:pPr>
        <w:rPr>
          <w:lang w:val="en-GB"/>
        </w:rPr>
      </w:pPr>
    </w:p>
    <w:p w14:paraId="7A09090B" w14:textId="76082CDE" w:rsidR="00E074D9" w:rsidRDefault="00E074D9" w:rsidP="00E074D9">
      <w:pPr>
        <w:pStyle w:val="RAN4H1"/>
      </w:pPr>
      <w:r>
        <w:t>Simulation results HST PRACH</w:t>
      </w:r>
    </w:p>
    <w:p w14:paraId="47ACEF52" w14:textId="77777777" w:rsidR="00E074D9" w:rsidRDefault="00E074D9" w:rsidP="00E074D9">
      <w:pPr>
        <w:pStyle w:val="RAN4H2"/>
        <w:rPr>
          <w:lang w:val="en-GB"/>
        </w:rPr>
      </w:pPr>
      <w:r>
        <w:rPr>
          <w:lang w:val="en-GB"/>
        </w:rPr>
        <w:t>Setup</w:t>
      </w:r>
    </w:p>
    <w:p w14:paraId="5065EE3C" w14:textId="17E0C90E" w:rsidR="00E074D9" w:rsidRDefault="00E074D9" w:rsidP="00E074D9">
      <w:pPr>
        <w:rPr>
          <w:lang w:val="en-GB"/>
        </w:rPr>
      </w:pPr>
      <w:r>
        <w:rPr>
          <w:lang w:val="en-GB"/>
        </w:rPr>
        <w:t>Following the WF by Docomo [</w:t>
      </w:r>
      <w:r w:rsidR="00A62111">
        <w:rPr>
          <w:lang w:val="en-GB"/>
        </w:rPr>
        <w:t>2</w:t>
      </w:r>
      <w:r>
        <w:rPr>
          <w:lang w:val="en-GB"/>
        </w:rPr>
        <w:t>], we ran simulations with the following setup. The general system parameters are shared with PUSCH from section 2.1; the propagation conditions are not shared.</w:t>
      </w:r>
      <w:r w:rsidR="00A62111">
        <w:rPr>
          <w:lang w:val="en-GB"/>
        </w:rPr>
        <w:t xml:space="preserve"> The results from this section are discussed in [5].</w:t>
      </w:r>
    </w:p>
    <w:p w14:paraId="7C8FC1AD" w14:textId="0A7D1B16" w:rsidR="00B37BD4" w:rsidRDefault="00B37BD4" w:rsidP="00B37BD4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>: System parameters for Rel-15 HST PRACH evaluation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B37BD4" w14:paraId="7F75FB1B" w14:textId="77777777" w:rsidTr="00B37BD4">
        <w:trPr>
          <w:jc w:val="center"/>
        </w:trPr>
        <w:tc>
          <w:tcPr>
            <w:tcW w:w="13633" w:type="dxa"/>
          </w:tcPr>
          <w:p w14:paraId="0595B534" w14:textId="77777777" w:rsidR="00B37BD4" w:rsidRPr="00B37BD4" w:rsidRDefault="00B37BD4" w:rsidP="00B37BD4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37BD4">
              <w:t>PRACH performance requirements for HST</w:t>
            </w:r>
          </w:p>
          <w:p w14:paraId="5B553FAA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>Baseline: Restricted set type B</w:t>
            </w:r>
          </w:p>
          <w:p w14:paraId="70784A4D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>Restricted set type A is welcome to provide evaluation results</w:t>
            </w:r>
          </w:p>
          <w:p w14:paraId="51C75B3E" w14:textId="77777777" w:rsidR="00B37BD4" w:rsidRPr="00B37BD4" w:rsidRDefault="00B37BD4" w:rsidP="00B37BD4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37BD4">
              <w:t>Burst format</w:t>
            </w:r>
          </w:p>
          <w:p w14:paraId="68042952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>Burst format 0</w:t>
            </w:r>
          </w:p>
          <w:p w14:paraId="02B219CA" w14:textId="77777777" w:rsidR="00B37BD4" w:rsidRPr="00B37BD4" w:rsidRDefault="00B37BD4" w:rsidP="00B37BD4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37BD4">
              <w:t>Channel model and frequency offset</w:t>
            </w:r>
          </w:p>
          <w:p w14:paraId="05941C8C" w14:textId="77777777" w:rsidR="00B37BD4" w:rsidRPr="00B37BD4" w:rsidRDefault="00B37BD4" w:rsidP="00B37BD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B37BD4">
              <w:t>Reuse parameters of requirements for burst format 0 from LTE</w:t>
            </w:r>
          </w:p>
          <w:p w14:paraId="1E17E940" w14:textId="77777777" w:rsidR="00B37BD4" w:rsidRPr="00B37BD4" w:rsidRDefault="00B37BD4" w:rsidP="00B37BD4">
            <w:pPr>
              <w:numPr>
                <w:ilvl w:val="2"/>
                <w:numId w:val="13"/>
              </w:numPr>
              <w:rPr>
                <w:lang w:val="en-GB"/>
              </w:rPr>
            </w:pPr>
            <w:r w:rsidRPr="00B37BD4">
              <w:t>AWGN</w:t>
            </w:r>
          </w:p>
          <w:p w14:paraId="165C042D" w14:textId="77777777" w:rsidR="00B37BD4" w:rsidRPr="00B37BD4" w:rsidRDefault="00B37BD4" w:rsidP="00B37BD4">
            <w:pPr>
              <w:numPr>
                <w:ilvl w:val="3"/>
                <w:numId w:val="13"/>
              </w:numPr>
              <w:rPr>
                <w:lang w:val="en-GB"/>
              </w:rPr>
            </w:pPr>
            <w:r w:rsidRPr="00B37BD4">
              <w:t>Baseline: AWGN with 1875 Hz frequency offset for restricted set type B</w:t>
            </w:r>
          </w:p>
          <w:p w14:paraId="6318E4F6" w14:textId="77777777" w:rsidR="00B37BD4" w:rsidRPr="00B37BD4" w:rsidRDefault="00B37BD4" w:rsidP="00B37BD4">
            <w:pPr>
              <w:numPr>
                <w:ilvl w:val="3"/>
                <w:numId w:val="13"/>
              </w:numPr>
              <w:rPr>
                <w:lang w:val="en-GB"/>
              </w:rPr>
            </w:pPr>
            <w:r w:rsidRPr="00B37BD4">
              <w:t xml:space="preserve">            FFS: AWGN with 2000 Hz frequency offset for restricted set type B</w:t>
            </w:r>
          </w:p>
          <w:p w14:paraId="4D1492D0" w14:textId="77777777" w:rsidR="00B37BD4" w:rsidRPr="00B37BD4" w:rsidRDefault="00B37BD4" w:rsidP="00B37BD4">
            <w:pPr>
              <w:numPr>
                <w:ilvl w:val="3"/>
                <w:numId w:val="13"/>
              </w:numPr>
              <w:rPr>
                <w:lang w:val="en-GB"/>
              </w:rPr>
            </w:pPr>
            <w:r w:rsidRPr="00B37BD4">
              <w:t>AWGN with 1340 Hz frequency offset for restricted set type A is welcome to provide evaluation results</w:t>
            </w:r>
          </w:p>
          <w:p w14:paraId="295104D7" w14:textId="77777777" w:rsidR="00B37BD4" w:rsidRPr="00B37BD4" w:rsidRDefault="00B37BD4" w:rsidP="00B37BD4">
            <w:pPr>
              <w:numPr>
                <w:ilvl w:val="2"/>
                <w:numId w:val="13"/>
              </w:numPr>
              <w:rPr>
                <w:lang w:val="en-GB"/>
              </w:rPr>
            </w:pPr>
            <w:r w:rsidRPr="00B37BD4">
              <w:lastRenderedPageBreak/>
              <w:t>TDLC300-100</w:t>
            </w:r>
          </w:p>
          <w:p w14:paraId="24336654" w14:textId="77777777" w:rsidR="00B37BD4" w:rsidRPr="00B37BD4" w:rsidRDefault="00B37BD4" w:rsidP="00B37BD4">
            <w:pPr>
              <w:numPr>
                <w:ilvl w:val="3"/>
                <w:numId w:val="13"/>
              </w:numPr>
              <w:rPr>
                <w:lang w:val="en-GB"/>
              </w:rPr>
            </w:pPr>
            <w:r w:rsidRPr="00B37BD4">
              <w:t>Base line: TDLC300-100 with 400Hz frequency offset for restricted set type B</w:t>
            </w:r>
          </w:p>
          <w:p w14:paraId="62E95D29" w14:textId="77777777" w:rsidR="00B37BD4" w:rsidRPr="00B37BD4" w:rsidRDefault="00B37BD4" w:rsidP="00B37BD4">
            <w:pPr>
              <w:numPr>
                <w:ilvl w:val="3"/>
                <w:numId w:val="13"/>
              </w:numPr>
              <w:rPr>
                <w:lang w:val="en-GB"/>
              </w:rPr>
            </w:pPr>
            <w:r w:rsidRPr="00B37BD4">
              <w:t>TDLC300-100 with 400Hz frequency offset for restricted set type A is welcome to provide evaluation results</w:t>
            </w:r>
          </w:p>
          <w:p w14:paraId="6B7EEDCE" w14:textId="77777777" w:rsidR="00B37BD4" w:rsidRDefault="00B37BD4" w:rsidP="00B37BD4">
            <w:pPr>
              <w:rPr>
                <w:lang w:val="en-GB"/>
              </w:rPr>
            </w:pPr>
          </w:p>
        </w:tc>
      </w:tr>
    </w:tbl>
    <w:p w14:paraId="10B34EE5" w14:textId="77777777" w:rsidR="00E074D9" w:rsidRDefault="00E074D9" w:rsidP="00E074D9">
      <w:pPr>
        <w:rPr>
          <w:lang w:val="en-GB"/>
        </w:rPr>
      </w:pPr>
    </w:p>
    <w:p w14:paraId="110F0C03" w14:textId="77777777" w:rsidR="00B37BD4" w:rsidRDefault="00B37BD4" w:rsidP="00B37BD4">
      <w:pPr>
        <w:pStyle w:val="RAN4H2"/>
        <w:rPr>
          <w:lang w:val="en-GB"/>
        </w:rPr>
      </w:pPr>
      <w:r>
        <w:rPr>
          <w:lang w:val="en-GB"/>
        </w:rPr>
        <w:t>Summary</w:t>
      </w:r>
    </w:p>
    <w:p w14:paraId="094C7741" w14:textId="77777777" w:rsidR="00B37BD4" w:rsidRDefault="00B37BD4" w:rsidP="00B37BD4">
      <w:pPr>
        <w:rPr>
          <w:lang w:val="en-GB"/>
        </w:rPr>
      </w:pPr>
      <w:r>
        <w:rPr>
          <w:lang w:val="en-GB"/>
        </w:rPr>
        <w:t>Summary of the results</w:t>
      </w:r>
    </w:p>
    <w:p w14:paraId="5587B9E0" w14:textId="67DA1C50" w:rsidR="00B37BD4" w:rsidRDefault="00B37BD4" w:rsidP="00B37BD4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>
        <w:t>: Summary of Rel-15 HST PRACH simulation results following the system setup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80"/>
        <w:gridCol w:w="1860"/>
        <w:gridCol w:w="1860"/>
        <w:gridCol w:w="1900"/>
      </w:tblGrid>
      <w:tr w:rsidR="00F5240E" w:rsidRPr="00F5240E" w14:paraId="5F84D160" w14:textId="77777777" w:rsidTr="00F5240E">
        <w:trPr>
          <w:trHeight w:val="300"/>
          <w:jc w:val="center"/>
        </w:trPr>
        <w:tc>
          <w:tcPr>
            <w:tcW w:w="3640" w:type="dxa"/>
            <w:gridSpan w:val="2"/>
            <w:noWrap/>
            <w:hideMark/>
          </w:tcPr>
          <w:p w14:paraId="5A89DF05" w14:textId="77777777" w:rsidR="00F5240E" w:rsidRPr="00F5240E" w:rsidRDefault="00F5240E" w:rsidP="00F5240E">
            <w:pPr>
              <w:pStyle w:val="TH"/>
            </w:pPr>
            <w:r w:rsidRPr="00F5240E">
              <w:t>Ideal results, 1T2R:</w:t>
            </w:r>
          </w:p>
        </w:tc>
        <w:tc>
          <w:tcPr>
            <w:tcW w:w="1860" w:type="dxa"/>
            <w:noWrap/>
            <w:hideMark/>
          </w:tcPr>
          <w:p w14:paraId="763DAF89" w14:textId="77777777" w:rsidR="00F5240E" w:rsidRPr="00F5240E" w:rsidRDefault="00F5240E" w:rsidP="00F5240E">
            <w:pPr>
              <w:pStyle w:val="TAC"/>
            </w:pPr>
          </w:p>
        </w:tc>
        <w:tc>
          <w:tcPr>
            <w:tcW w:w="1900" w:type="dxa"/>
            <w:noWrap/>
            <w:hideMark/>
          </w:tcPr>
          <w:p w14:paraId="37840A1D" w14:textId="77777777" w:rsidR="00F5240E" w:rsidRPr="00F5240E" w:rsidRDefault="00F5240E" w:rsidP="00F5240E">
            <w:pPr>
              <w:pStyle w:val="TAC"/>
            </w:pPr>
          </w:p>
        </w:tc>
      </w:tr>
      <w:tr w:rsidR="00F5240E" w:rsidRPr="00F5240E" w14:paraId="40909DA0" w14:textId="77777777" w:rsidTr="00F5240E">
        <w:trPr>
          <w:trHeight w:val="510"/>
          <w:jc w:val="center"/>
        </w:trPr>
        <w:tc>
          <w:tcPr>
            <w:tcW w:w="1780" w:type="dxa"/>
            <w:hideMark/>
          </w:tcPr>
          <w:p w14:paraId="05613DB9" w14:textId="77777777" w:rsidR="00F5240E" w:rsidRPr="00F5240E" w:rsidRDefault="00F5240E" w:rsidP="00F5240E">
            <w:pPr>
              <w:pStyle w:val="TH"/>
            </w:pPr>
            <w:r w:rsidRPr="00F5240E">
              <w:t>AWGN</w:t>
            </w:r>
          </w:p>
        </w:tc>
        <w:tc>
          <w:tcPr>
            <w:tcW w:w="1860" w:type="dxa"/>
            <w:hideMark/>
          </w:tcPr>
          <w:p w14:paraId="7E89A09E" w14:textId="77777777" w:rsidR="00F5240E" w:rsidRPr="00F5240E" w:rsidRDefault="00F5240E" w:rsidP="00F5240E">
            <w:pPr>
              <w:pStyle w:val="TH"/>
            </w:pPr>
            <w:r w:rsidRPr="00F5240E">
              <w:t xml:space="preserve">FO=1340Hz, </w:t>
            </w:r>
            <w:proofErr w:type="spellStart"/>
            <w:r w:rsidRPr="00F5240E">
              <w:t>RestrictedTypeA</w:t>
            </w:r>
            <w:proofErr w:type="spellEnd"/>
          </w:p>
        </w:tc>
        <w:tc>
          <w:tcPr>
            <w:tcW w:w="1860" w:type="dxa"/>
            <w:hideMark/>
          </w:tcPr>
          <w:p w14:paraId="00E3D95E" w14:textId="77777777" w:rsidR="00F5240E" w:rsidRPr="00F5240E" w:rsidRDefault="00F5240E" w:rsidP="00F5240E">
            <w:pPr>
              <w:pStyle w:val="TH"/>
            </w:pPr>
            <w:r w:rsidRPr="00F5240E">
              <w:t xml:space="preserve">FO=1875Hz, </w:t>
            </w:r>
            <w:proofErr w:type="spellStart"/>
            <w:r w:rsidRPr="00F5240E">
              <w:t>RestrictedTypeB</w:t>
            </w:r>
            <w:proofErr w:type="spellEnd"/>
          </w:p>
        </w:tc>
        <w:tc>
          <w:tcPr>
            <w:tcW w:w="1900" w:type="dxa"/>
            <w:hideMark/>
          </w:tcPr>
          <w:p w14:paraId="4016AA50" w14:textId="77777777" w:rsidR="00F5240E" w:rsidRPr="00F5240E" w:rsidRDefault="00F5240E" w:rsidP="00F5240E">
            <w:pPr>
              <w:pStyle w:val="TH"/>
            </w:pPr>
            <w:r w:rsidRPr="00F5240E">
              <w:t xml:space="preserve">FO=2000Hz, </w:t>
            </w:r>
            <w:proofErr w:type="spellStart"/>
            <w:r w:rsidRPr="00F5240E">
              <w:t>RestrictedTypeB</w:t>
            </w:r>
            <w:proofErr w:type="spellEnd"/>
          </w:p>
        </w:tc>
      </w:tr>
      <w:tr w:rsidR="00F5240E" w:rsidRPr="00F5240E" w14:paraId="2ED0556C" w14:textId="77777777" w:rsidTr="00F5240E">
        <w:trPr>
          <w:trHeight w:val="300"/>
          <w:jc w:val="center"/>
        </w:trPr>
        <w:tc>
          <w:tcPr>
            <w:tcW w:w="1780" w:type="dxa"/>
            <w:noWrap/>
            <w:hideMark/>
          </w:tcPr>
          <w:p w14:paraId="06FBCAE9" w14:textId="20E337F3" w:rsidR="00F5240E" w:rsidRPr="00F5240E" w:rsidRDefault="00F5240E" w:rsidP="00F5240E">
            <w:pPr>
              <w:pStyle w:val="TH"/>
            </w:pPr>
            <w:r w:rsidRPr="00F5240E">
              <w:t>SNR@1%M</w:t>
            </w:r>
            <w:r>
              <w:t>D</w:t>
            </w:r>
          </w:p>
        </w:tc>
        <w:tc>
          <w:tcPr>
            <w:tcW w:w="1860" w:type="dxa"/>
            <w:hideMark/>
          </w:tcPr>
          <w:p w14:paraId="04A40093" w14:textId="77777777" w:rsidR="00F5240E" w:rsidRPr="00F5240E" w:rsidRDefault="00F5240E" w:rsidP="00F5240E">
            <w:pPr>
              <w:pStyle w:val="TAC"/>
            </w:pPr>
            <w:r w:rsidRPr="00F5240E">
              <w:t>-15,53</w:t>
            </w:r>
          </w:p>
        </w:tc>
        <w:tc>
          <w:tcPr>
            <w:tcW w:w="1860" w:type="dxa"/>
            <w:hideMark/>
          </w:tcPr>
          <w:p w14:paraId="22B6B629" w14:textId="77777777" w:rsidR="00F5240E" w:rsidRPr="00F5240E" w:rsidRDefault="00F5240E" w:rsidP="00F5240E">
            <w:pPr>
              <w:pStyle w:val="TAC"/>
            </w:pPr>
            <w:r w:rsidRPr="00F5240E">
              <w:t>-13,96</w:t>
            </w:r>
          </w:p>
        </w:tc>
        <w:tc>
          <w:tcPr>
            <w:tcW w:w="1900" w:type="dxa"/>
            <w:hideMark/>
          </w:tcPr>
          <w:p w14:paraId="5677038E" w14:textId="77777777" w:rsidR="00F5240E" w:rsidRPr="00F5240E" w:rsidRDefault="00F5240E" w:rsidP="00F5240E">
            <w:pPr>
              <w:pStyle w:val="TAC"/>
            </w:pPr>
            <w:r w:rsidRPr="00F5240E">
              <w:t>-14,14</w:t>
            </w:r>
          </w:p>
        </w:tc>
      </w:tr>
      <w:tr w:rsidR="00F5240E" w:rsidRPr="00F5240E" w14:paraId="173D62B6" w14:textId="77777777" w:rsidTr="00F5240E">
        <w:trPr>
          <w:trHeight w:val="300"/>
          <w:jc w:val="center"/>
        </w:trPr>
        <w:tc>
          <w:tcPr>
            <w:tcW w:w="1780" w:type="dxa"/>
            <w:noWrap/>
            <w:hideMark/>
          </w:tcPr>
          <w:p w14:paraId="0969ED39" w14:textId="18F5B102" w:rsidR="00F5240E" w:rsidRPr="00F5240E" w:rsidRDefault="00F5240E" w:rsidP="00F5240E">
            <w:pPr>
              <w:pStyle w:val="TAC"/>
            </w:pPr>
          </w:p>
        </w:tc>
        <w:tc>
          <w:tcPr>
            <w:tcW w:w="1860" w:type="dxa"/>
            <w:noWrap/>
            <w:hideMark/>
          </w:tcPr>
          <w:p w14:paraId="3FBE6725" w14:textId="77777777" w:rsidR="00F5240E" w:rsidRPr="00F5240E" w:rsidRDefault="00F5240E" w:rsidP="00F5240E">
            <w:pPr>
              <w:pStyle w:val="TAC"/>
            </w:pPr>
            <w:r w:rsidRPr="00F5240E">
              <w:t> </w:t>
            </w:r>
          </w:p>
        </w:tc>
        <w:tc>
          <w:tcPr>
            <w:tcW w:w="1860" w:type="dxa"/>
            <w:noWrap/>
            <w:hideMark/>
          </w:tcPr>
          <w:p w14:paraId="0687BC34" w14:textId="77777777" w:rsidR="00F5240E" w:rsidRPr="00F5240E" w:rsidRDefault="00F5240E" w:rsidP="00F5240E">
            <w:pPr>
              <w:pStyle w:val="TAC"/>
            </w:pPr>
          </w:p>
        </w:tc>
        <w:tc>
          <w:tcPr>
            <w:tcW w:w="1900" w:type="dxa"/>
            <w:noWrap/>
            <w:hideMark/>
          </w:tcPr>
          <w:p w14:paraId="204BCE7D" w14:textId="77777777" w:rsidR="00F5240E" w:rsidRPr="00F5240E" w:rsidRDefault="00F5240E" w:rsidP="00F5240E">
            <w:pPr>
              <w:pStyle w:val="TAC"/>
            </w:pPr>
          </w:p>
        </w:tc>
      </w:tr>
      <w:tr w:rsidR="00904E9E" w:rsidRPr="00F5240E" w14:paraId="63FFB5E1" w14:textId="77777777" w:rsidTr="00040371">
        <w:trPr>
          <w:trHeight w:val="765"/>
          <w:jc w:val="center"/>
        </w:trPr>
        <w:tc>
          <w:tcPr>
            <w:tcW w:w="1780" w:type="dxa"/>
            <w:hideMark/>
          </w:tcPr>
          <w:p w14:paraId="290096AB" w14:textId="77777777" w:rsidR="00904E9E" w:rsidRPr="00F5240E" w:rsidRDefault="00904E9E" w:rsidP="00904E9E">
            <w:pPr>
              <w:pStyle w:val="TH"/>
            </w:pPr>
            <w:r w:rsidRPr="00F5240E">
              <w:t>TDLC300, FO=400Hz</w:t>
            </w:r>
          </w:p>
        </w:tc>
        <w:tc>
          <w:tcPr>
            <w:tcW w:w="1860" w:type="dxa"/>
            <w:hideMark/>
          </w:tcPr>
          <w:p w14:paraId="16A0DA97" w14:textId="77777777" w:rsidR="00904E9E" w:rsidRPr="00F5240E" w:rsidRDefault="00904E9E" w:rsidP="00904E9E">
            <w:pPr>
              <w:pStyle w:val="TH"/>
            </w:pPr>
            <w:r w:rsidRPr="00F5240E">
              <w:t xml:space="preserve">Doppler Freq.=100Hz, </w:t>
            </w:r>
            <w:proofErr w:type="spellStart"/>
            <w:r w:rsidRPr="00F5240E">
              <w:t>RestrictedTypeA</w:t>
            </w:r>
            <w:proofErr w:type="spellEnd"/>
          </w:p>
        </w:tc>
        <w:tc>
          <w:tcPr>
            <w:tcW w:w="1860" w:type="dxa"/>
            <w:vAlign w:val="center"/>
            <w:hideMark/>
          </w:tcPr>
          <w:p w14:paraId="4B3B2B66" w14:textId="2B728D17" w:rsidR="00904E9E" w:rsidRPr="007D0F8B" w:rsidRDefault="00904E9E" w:rsidP="00904E9E">
            <w:pPr>
              <w:pStyle w:val="TAC"/>
              <w:rPr>
                <w:b/>
                <w:color w:val="00B050"/>
              </w:rPr>
            </w:pPr>
            <w:r w:rsidRPr="007D0F8B">
              <w:rPr>
                <w:rFonts w:cs="Arial"/>
                <w:b/>
                <w:color w:val="00B050"/>
                <w:sz w:val="20"/>
              </w:rPr>
              <w:t xml:space="preserve">Doppler Freq.=1150Hz, </w:t>
            </w:r>
            <w:proofErr w:type="spellStart"/>
            <w:r w:rsidRPr="007D0F8B">
              <w:rPr>
                <w:rFonts w:cs="Arial"/>
                <w:b/>
                <w:color w:val="00B050"/>
                <w:sz w:val="20"/>
              </w:rPr>
              <w:t>RestrictedTypeA</w:t>
            </w:r>
            <w:proofErr w:type="spellEnd"/>
          </w:p>
        </w:tc>
        <w:tc>
          <w:tcPr>
            <w:tcW w:w="1900" w:type="dxa"/>
            <w:vAlign w:val="center"/>
          </w:tcPr>
          <w:p w14:paraId="33EE9CBC" w14:textId="649B79E1" w:rsidR="00904E9E" w:rsidRPr="007D0F8B" w:rsidRDefault="00904E9E" w:rsidP="00904E9E">
            <w:pPr>
              <w:pStyle w:val="TAC"/>
              <w:rPr>
                <w:b/>
                <w:color w:val="00B050"/>
              </w:rPr>
            </w:pPr>
            <w:r w:rsidRPr="007D0F8B">
              <w:rPr>
                <w:rFonts w:cs="Arial"/>
                <w:b/>
                <w:color w:val="00B050"/>
                <w:sz w:val="20"/>
              </w:rPr>
              <w:t xml:space="preserve">Doppler Freq.=2000Hz, </w:t>
            </w:r>
            <w:proofErr w:type="spellStart"/>
            <w:r w:rsidRPr="007D0F8B">
              <w:rPr>
                <w:rFonts w:cs="Arial"/>
                <w:b/>
                <w:color w:val="00B050"/>
                <w:sz w:val="20"/>
              </w:rPr>
              <w:t>RestrictedTypeA</w:t>
            </w:r>
            <w:proofErr w:type="spellEnd"/>
          </w:p>
        </w:tc>
      </w:tr>
      <w:tr w:rsidR="00904E9E" w:rsidRPr="00F5240E" w14:paraId="52A8A4BA" w14:textId="77777777" w:rsidTr="00040371">
        <w:trPr>
          <w:trHeight w:val="300"/>
          <w:jc w:val="center"/>
        </w:trPr>
        <w:tc>
          <w:tcPr>
            <w:tcW w:w="1780" w:type="dxa"/>
            <w:noWrap/>
            <w:hideMark/>
          </w:tcPr>
          <w:p w14:paraId="63F173EB" w14:textId="1E598898" w:rsidR="00904E9E" w:rsidRPr="00F5240E" w:rsidRDefault="00904E9E" w:rsidP="00904E9E">
            <w:pPr>
              <w:pStyle w:val="TH"/>
            </w:pPr>
            <w:r w:rsidRPr="00F5240E">
              <w:t>SNR@1%M</w:t>
            </w:r>
            <w:r>
              <w:t>D</w:t>
            </w:r>
          </w:p>
        </w:tc>
        <w:tc>
          <w:tcPr>
            <w:tcW w:w="1860" w:type="dxa"/>
            <w:hideMark/>
          </w:tcPr>
          <w:p w14:paraId="40F8EFE3" w14:textId="77777777" w:rsidR="00904E9E" w:rsidRPr="00F5240E" w:rsidRDefault="00904E9E" w:rsidP="00904E9E">
            <w:pPr>
              <w:pStyle w:val="TAC"/>
            </w:pPr>
            <w:r w:rsidRPr="00F5240E">
              <w:t>-7,91</w:t>
            </w:r>
          </w:p>
        </w:tc>
        <w:tc>
          <w:tcPr>
            <w:tcW w:w="1860" w:type="dxa"/>
            <w:vAlign w:val="center"/>
            <w:hideMark/>
          </w:tcPr>
          <w:p w14:paraId="2917B86C" w14:textId="3B9F945D" w:rsidR="00904E9E" w:rsidRPr="00904E9E" w:rsidRDefault="00904E9E" w:rsidP="00904E9E">
            <w:pPr>
              <w:pStyle w:val="TAC"/>
              <w:rPr>
                <w:color w:val="00B050"/>
              </w:rPr>
            </w:pPr>
            <w:r w:rsidRPr="00904E9E">
              <w:rPr>
                <w:rFonts w:cs="Arial"/>
                <w:color w:val="00B050"/>
                <w:sz w:val="20"/>
              </w:rPr>
              <w:t>-11.34</w:t>
            </w:r>
          </w:p>
        </w:tc>
        <w:tc>
          <w:tcPr>
            <w:tcW w:w="1900" w:type="dxa"/>
            <w:vAlign w:val="center"/>
            <w:hideMark/>
          </w:tcPr>
          <w:p w14:paraId="0E0AE2BA" w14:textId="740B95A3" w:rsidR="00904E9E" w:rsidRPr="00904E9E" w:rsidRDefault="00904E9E" w:rsidP="00904E9E">
            <w:pPr>
              <w:pStyle w:val="TAC"/>
              <w:rPr>
                <w:color w:val="00B050"/>
              </w:rPr>
            </w:pPr>
            <w:r w:rsidRPr="00904E9E">
              <w:rPr>
                <w:rFonts w:cs="Arial"/>
                <w:color w:val="00B050"/>
                <w:sz w:val="20"/>
              </w:rPr>
              <w:t>-11.52</w:t>
            </w:r>
          </w:p>
        </w:tc>
      </w:tr>
      <w:tr w:rsidR="00F5240E" w:rsidRPr="00F5240E" w14:paraId="0869F681" w14:textId="77777777" w:rsidTr="00F5240E">
        <w:trPr>
          <w:trHeight w:val="300"/>
          <w:jc w:val="center"/>
        </w:trPr>
        <w:tc>
          <w:tcPr>
            <w:tcW w:w="1780" w:type="dxa"/>
            <w:noWrap/>
            <w:hideMark/>
          </w:tcPr>
          <w:p w14:paraId="2AC46563" w14:textId="77777777" w:rsidR="00F5240E" w:rsidRPr="00F5240E" w:rsidRDefault="00F5240E" w:rsidP="00F5240E">
            <w:pPr>
              <w:pStyle w:val="TAC"/>
            </w:pPr>
          </w:p>
        </w:tc>
        <w:tc>
          <w:tcPr>
            <w:tcW w:w="1860" w:type="dxa"/>
            <w:noWrap/>
            <w:hideMark/>
          </w:tcPr>
          <w:p w14:paraId="4B725D6F" w14:textId="77777777" w:rsidR="00F5240E" w:rsidRPr="00F5240E" w:rsidRDefault="00F5240E" w:rsidP="00F5240E">
            <w:pPr>
              <w:pStyle w:val="TAC"/>
            </w:pPr>
          </w:p>
        </w:tc>
        <w:tc>
          <w:tcPr>
            <w:tcW w:w="1860" w:type="dxa"/>
            <w:hideMark/>
          </w:tcPr>
          <w:p w14:paraId="7D773653" w14:textId="77777777" w:rsidR="00F5240E" w:rsidRPr="00904E9E" w:rsidRDefault="00F5240E" w:rsidP="00F5240E">
            <w:pPr>
              <w:pStyle w:val="TAC"/>
              <w:rPr>
                <w:color w:val="00B050"/>
              </w:rPr>
            </w:pPr>
          </w:p>
        </w:tc>
        <w:tc>
          <w:tcPr>
            <w:tcW w:w="1900" w:type="dxa"/>
            <w:hideMark/>
          </w:tcPr>
          <w:p w14:paraId="616C0789" w14:textId="1AA140F0" w:rsidR="00F5240E" w:rsidRPr="00904E9E" w:rsidRDefault="00F5240E" w:rsidP="00F5240E">
            <w:pPr>
              <w:pStyle w:val="TAC"/>
              <w:rPr>
                <w:color w:val="00B050"/>
              </w:rPr>
            </w:pPr>
          </w:p>
        </w:tc>
      </w:tr>
      <w:tr w:rsidR="00904E9E" w:rsidRPr="00F5240E" w14:paraId="33F11114" w14:textId="77777777" w:rsidTr="00C23B32">
        <w:trPr>
          <w:trHeight w:val="765"/>
          <w:jc w:val="center"/>
        </w:trPr>
        <w:tc>
          <w:tcPr>
            <w:tcW w:w="1780" w:type="dxa"/>
            <w:hideMark/>
          </w:tcPr>
          <w:p w14:paraId="64225D45" w14:textId="77777777" w:rsidR="00904E9E" w:rsidRPr="00F5240E" w:rsidRDefault="00904E9E" w:rsidP="00904E9E">
            <w:pPr>
              <w:pStyle w:val="TH"/>
            </w:pPr>
            <w:r w:rsidRPr="00F5240E">
              <w:t>TDLC300, FO=400Hz</w:t>
            </w:r>
          </w:p>
        </w:tc>
        <w:tc>
          <w:tcPr>
            <w:tcW w:w="1860" w:type="dxa"/>
            <w:hideMark/>
          </w:tcPr>
          <w:p w14:paraId="156118EE" w14:textId="77777777" w:rsidR="00904E9E" w:rsidRPr="00F5240E" w:rsidRDefault="00904E9E" w:rsidP="00904E9E">
            <w:pPr>
              <w:pStyle w:val="TH"/>
            </w:pPr>
            <w:r w:rsidRPr="00F5240E">
              <w:t xml:space="preserve">Doppler Freq.=100Hz, </w:t>
            </w:r>
            <w:proofErr w:type="spellStart"/>
            <w:r w:rsidRPr="00F5240E">
              <w:t>RestrictedTypeB</w:t>
            </w:r>
            <w:proofErr w:type="spellEnd"/>
          </w:p>
        </w:tc>
        <w:tc>
          <w:tcPr>
            <w:tcW w:w="1860" w:type="dxa"/>
            <w:noWrap/>
            <w:vAlign w:val="center"/>
            <w:hideMark/>
          </w:tcPr>
          <w:p w14:paraId="49061569" w14:textId="2FB943CC" w:rsidR="00904E9E" w:rsidRPr="007D0F8B" w:rsidRDefault="00904E9E" w:rsidP="00904E9E">
            <w:pPr>
              <w:pStyle w:val="TAC"/>
              <w:rPr>
                <w:b/>
                <w:color w:val="00B050"/>
              </w:rPr>
            </w:pPr>
            <w:r w:rsidRPr="007D0F8B">
              <w:rPr>
                <w:rFonts w:cs="Arial"/>
                <w:b/>
                <w:color w:val="00B050"/>
                <w:sz w:val="20"/>
              </w:rPr>
              <w:t xml:space="preserve">Doppler Freq.=1150Hz, </w:t>
            </w:r>
            <w:proofErr w:type="spellStart"/>
            <w:r w:rsidRPr="007D0F8B">
              <w:rPr>
                <w:rFonts w:cs="Arial"/>
                <w:b/>
                <w:color w:val="00B050"/>
                <w:sz w:val="20"/>
              </w:rPr>
              <w:t>RestrictedTypeB</w:t>
            </w:r>
            <w:proofErr w:type="spellEnd"/>
          </w:p>
        </w:tc>
        <w:tc>
          <w:tcPr>
            <w:tcW w:w="1900" w:type="dxa"/>
            <w:noWrap/>
            <w:vAlign w:val="center"/>
            <w:hideMark/>
          </w:tcPr>
          <w:p w14:paraId="09704AC5" w14:textId="716AB070" w:rsidR="00904E9E" w:rsidRPr="007D0F8B" w:rsidRDefault="00904E9E" w:rsidP="00904E9E">
            <w:pPr>
              <w:pStyle w:val="TAC"/>
              <w:rPr>
                <w:b/>
                <w:color w:val="00B050"/>
              </w:rPr>
            </w:pPr>
            <w:r w:rsidRPr="007D0F8B">
              <w:rPr>
                <w:rFonts w:cs="Arial"/>
                <w:b/>
                <w:color w:val="00B050"/>
                <w:sz w:val="20"/>
              </w:rPr>
              <w:t xml:space="preserve">Doppler Freq.=2000Hz, </w:t>
            </w:r>
            <w:proofErr w:type="spellStart"/>
            <w:r w:rsidRPr="007D0F8B">
              <w:rPr>
                <w:rFonts w:cs="Arial"/>
                <w:b/>
                <w:color w:val="00B050"/>
                <w:sz w:val="20"/>
              </w:rPr>
              <w:t>RestrictedTypeB</w:t>
            </w:r>
            <w:proofErr w:type="spellEnd"/>
          </w:p>
        </w:tc>
      </w:tr>
      <w:tr w:rsidR="00904E9E" w:rsidRPr="00F5240E" w14:paraId="12C74FA2" w14:textId="77777777" w:rsidTr="00C23B32">
        <w:trPr>
          <w:trHeight w:val="300"/>
          <w:jc w:val="center"/>
        </w:trPr>
        <w:tc>
          <w:tcPr>
            <w:tcW w:w="1780" w:type="dxa"/>
            <w:noWrap/>
            <w:hideMark/>
          </w:tcPr>
          <w:p w14:paraId="4228F7DE" w14:textId="3DEEFC78" w:rsidR="00904E9E" w:rsidRPr="00F5240E" w:rsidRDefault="00904E9E" w:rsidP="00904E9E">
            <w:pPr>
              <w:pStyle w:val="TH"/>
            </w:pPr>
            <w:r w:rsidRPr="00F5240E">
              <w:t>SNR@1%M</w:t>
            </w:r>
            <w:r>
              <w:t>D</w:t>
            </w:r>
          </w:p>
        </w:tc>
        <w:tc>
          <w:tcPr>
            <w:tcW w:w="1860" w:type="dxa"/>
            <w:hideMark/>
          </w:tcPr>
          <w:p w14:paraId="38B9E40E" w14:textId="77777777" w:rsidR="00904E9E" w:rsidRPr="00F5240E" w:rsidRDefault="00904E9E" w:rsidP="00904E9E">
            <w:pPr>
              <w:pStyle w:val="TAC"/>
            </w:pPr>
            <w:r w:rsidRPr="00F5240E">
              <w:t>-7,42</w:t>
            </w:r>
          </w:p>
        </w:tc>
        <w:tc>
          <w:tcPr>
            <w:tcW w:w="1860" w:type="dxa"/>
            <w:noWrap/>
            <w:vAlign w:val="center"/>
            <w:hideMark/>
          </w:tcPr>
          <w:p w14:paraId="4E6EAFD9" w14:textId="24FFB5E5" w:rsidR="00904E9E" w:rsidRPr="00904E9E" w:rsidRDefault="00904E9E" w:rsidP="00904E9E">
            <w:pPr>
              <w:pStyle w:val="TAC"/>
              <w:rPr>
                <w:color w:val="00B050"/>
              </w:rPr>
            </w:pPr>
            <w:r w:rsidRPr="00904E9E">
              <w:rPr>
                <w:rFonts w:cs="Arial"/>
                <w:color w:val="00B050"/>
                <w:sz w:val="20"/>
              </w:rPr>
              <w:t>-10.74</w:t>
            </w:r>
          </w:p>
        </w:tc>
        <w:tc>
          <w:tcPr>
            <w:tcW w:w="1900" w:type="dxa"/>
            <w:noWrap/>
            <w:vAlign w:val="center"/>
            <w:hideMark/>
          </w:tcPr>
          <w:p w14:paraId="075CEB9B" w14:textId="00F1D9C1" w:rsidR="00904E9E" w:rsidRPr="00904E9E" w:rsidRDefault="00904E9E" w:rsidP="00904E9E">
            <w:pPr>
              <w:pStyle w:val="TAC"/>
              <w:rPr>
                <w:color w:val="00B050"/>
              </w:rPr>
            </w:pPr>
            <w:r w:rsidRPr="00904E9E">
              <w:rPr>
                <w:rFonts w:cs="Arial"/>
                <w:color w:val="00B050"/>
                <w:sz w:val="20"/>
              </w:rPr>
              <w:t>-11.68</w:t>
            </w:r>
          </w:p>
        </w:tc>
      </w:tr>
    </w:tbl>
    <w:p w14:paraId="065C7075" w14:textId="77777777" w:rsidR="00F5240E" w:rsidRDefault="00F5240E" w:rsidP="005C23A4">
      <w:pPr>
        <w:rPr>
          <w:lang w:val="en-GB"/>
        </w:rPr>
      </w:pPr>
    </w:p>
    <w:p w14:paraId="1671F3ED" w14:textId="6527898E" w:rsidR="000442B6" w:rsidRDefault="00F5240E" w:rsidP="005C23A4">
      <w:pPr>
        <w:rPr>
          <w:lang w:val="en-GB"/>
        </w:rPr>
      </w:pPr>
      <w:r>
        <w:rPr>
          <w:lang w:val="en-GB"/>
        </w:rPr>
        <w:t>Remark: “SNR@1%MD” is shorthand for “</w:t>
      </w:r>
      <w:r>
        <w:t>SNR [dB] with Missed detection probability 1 %”</w:t>
      </w:r>
    </w:p>
    <w:p w14:paraId="4AA6CD6E" w14:textId="7C23C2BC" w:rsidR="00B37BD4" w:rsidRDefault="00B37BD4" w:rsidP="005C23A4">
      <w:pPr>
        <w:rPr>
          <w:lang w:val="en-GB"/>
        </w:rPr>
      </w:pPr>
    </w:p>
    <w:p w14:paraId="238D003F" w14:textId="77777777" w:rsidR="00F5240E" w:rsidRDefault="00F5240E" w:rsidP="00F5240E">
      <w:pPr>
        <w:rPr>
          <w:lang w:val="en-GB"/>
        </w:rPr>
      </w:pPr>
    </w:p>
    <w:p w14:paraId="734F258F" w14:textId="77777777" w:rsidR="00F5240E" w:rsidRPr="00F5240E" w:rsidRDefault="00F5240E" w:rsidP="00A60CD0">
      <w:pPr>
        <w:pStyle w:val="RAN4H2"/>
        <w:rPr>
          <w:lang w:val="en-GB"/>
        </w:rPr>
      </w:pPr>
      <w:r w:rsidRPr="00F5240E">
        <w:rPr>
          <w:lang w:val="en-GB"/>
        </w:rPr>
        <w:t>Details</w:t>
      </w:r>
    </w:p>
    <w:p w14:paraId="3E60D363" w14:textId="06C57091" w:rsidR="00F5240E" w:rsidRDefault="00F5240E" w:rsidP="00F5240E">
      <w:pPr>
        <w:rPr>
          <w:lang w:val="en-GB"/>
        </w:rPr>
      </w:pPr>
      <w:r>
        <w:rPr>
          <w:lang w:val="en-GB"/>
        </w:rPr>
        <w:t xml:space="preserve">Here we present a selection of </w:t>
      </w:r>
      <w:r w:rsidR="000D6C13">
        <w:rPr>
          <w:lang w:val="en-GB"/>
        </w:rPr>
        <w:t>m</w:t>
      </w:r>
      <w:r>
        <w:rPr>
          <w:lang w:val="en-GB"/>
        </w:rPr>
        <w:t xml:space="preserve">issed detection probability and false alarm rate vs. SNR curves for PRACH HST to illustrate common observations.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08"/>
        <w:gridCol w:w="4809"/>
      </w:tblGrid>
      <w:tr w:rsidR="00F5240E" w14:paraId="7AFAB668" w14:textId="77777777" w:rsidTr="00F5240E">
        <w:trPr>
          <w:jc w:val="center"/>
        </w:trPr>
        <w:tc>
          <w:tcPr>
            <w:tcW w:w="4808" w:type="dxa"/>
          </w:tcPr>
          <w:p w14:paraId="544CB34F" w14:textId="77777777" w:rsidR="00F5240E" w:rsidRDefault="00F5240E" w:rsidP="00F5240E">
            <w:pPr>
              <w:jc w:val="center"/>
              <w:rPr>
                <w:lang w:val="en-GB"/>
              </w:rPr>
            </w:pPr>
            <w:r>
              <w:rPr>
                <w:noProof/>
                <w:lang w:val="en-GB"/>
              </w:rPr>
              <w:lastRenderedPageBreak/>
              <w:drawing>
                <wp:inline distT="0" distB="0" distL="0" distR="0" wp14:anchorId="34746458" wp14:editId="51F95795">
                  <wp:extent cx="2419707" cy="21600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FR1_TypeB_5_2_FixedPat_TotalBLER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9707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</w:tcPr>
          <w:p w14:paraId="1D87BA17" w14:textId="77777777" w:rsidR="00F5240E" w:rsidRDefault="00F5240E" w:rsidP="00F5240E">
            <w:pPr>
              <w:jc w:val="center"/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08B7F0B0" wp14:editId="09AAAF26">
                  <wp:extent cx="2530632" cy="21600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FR2_TypeB_5_2_FixedPat_TotalBLER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0632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349A81" w14:textId="61FB2AFF" w:rsidR="00F5240E" w:rsidRDefault="00F5240E" w:rsidP="00F5240E">
      <w:pPr>
        <w:pStyle w:val="Caption"/>
        <w:rPr>
          <w:lang w:val="en-GB"/>
        </w:rPr>
      </w:pPr>
      <w:r>
        <w:rPr>
          <w:lang w:val="en-GB"/>
        </w:rPr>
        <w:t>Figure 1: MD and FA vs. SNR curves for PRACH HST</w:t>
      </w:r>
    </w:p>
    <w:p w14:paraId="02F294F8" w14:textId="2F49AC83" w:rsidR="00B37BD4" w:rsidRDefault="00B37BD4" w:rsidP="005C23A4">
      <w:pPr>
        <w:rPr>
          <w:lang w:val="en-GB"/>
        </w:rPr>
      </w:pPr>
    </w:p>
    <w:p w14:paraId="386BDCD5" w14:textId="1D03AD8D" w:rsidR="00B37BD4" w:rsidRDefault="00B37BD4" w:rsidP="005C23A4">
      <w:pPr>
        <w:rPr>
          <w:lang w:val="en-GB"/>
        </w:rPr>
      </w:pPr>
    </w:p>
    <w:p w14:paraId="3125A95B" w14:textId="77777777" w:rsidR="00B37BD4" w:rsidRDefault="00B37BD4" w:rsidP="005C23A4">
      <w:pPr>
        <w:rPr>
          <w:lang w:val="en-GB"/>
        </w:rPr>
      </w:pPr>
    </w:p>
    <w:p w14:paraId="175AD80B" w14:textId="77777777" w:rsidR="007A7C3E" w:rsidRDefault="007A7C3E" w:rsidP="005C23A4">
      <w:pPr>
        <w:rPr>
          <w:lang w:val="en-GB"/>
        </w:rPr>
      </w:pPr>
    </w:p>
    <w:p w14:paraId="25620EF3" w14:textId="77777777" w:rsidR="002065F5" w:rsidRDefault="002065F5" w:rsidP="002065F5">
      <w:pPr>
        <w:pStyle w:val="RAN4H1"/>
      </w:pPr>
      <w:r w:rsidRPr="00A37002">
        <w:t>Conclusion</w:t>
      </w:r>
    </w:p>
    <w:p w14:paraId="4253884F" w14:textId="5609F637" w:rsidR="007A7C3E" w:rsidRDefault="007A7C3E" w:rsidP="007A7C3E">
      <w:pPr>
        <w:rPr>
          <w:lang w:val="en-GB"/>
        </w:rPr>
      </w:pPr>
      <w:r w:rsidRPr="007A7C3E">
        <w:rPr>
          <w:lang w:val="en-GB"/>
        </w:rPr>
        <w:t xml:space="preserve">In this contribution we have </w:t>
      </w:r>
      <w:r w:rsidR="00586FD2">
        <w:rPr>
          <w:lang w:val="en-GB"/>
        </w:rPr>
        <w:t>re-stated and completed</w:t>
      </w:r>
      <w:r w:rsidRPr="007A7C3E">
        <w:rPr>
          <w:lang w:val="en-GB"/>
        </w:rPr>
        <w:t xml:space="preserve"> our </w:t>
      </w:r>
      <w:r w:rsidR="00586FD2">
        <w:rPr>
          <w:lang w:val="en-GB"/>
        </w:rPr>
        <w:t xml:space="preserve">previous </w:t>
      </w:r>
      <w:r w:rsidRPr="007A7C3E">
        <w:rPr>
          <w:lang w:val="en-GB"/>
        </w:rPr>
        <w:t xml:space="preserve">simulation results for </w:t>
      </w:r>
      <w:r w:rsidR="00586FD2">
        <w:rPr>
          <w:lang w:val="en-GB"/>
        </w:rPr>
        <w:t xml:space="preserve">the preliminary </w:t>
      </w:r>
      <w:r w:rsidRPr="007A7C3E">
        <w:rPr>
          <w:lang w:val="en-GB"/>
        </w:rPr>
        <w:t>NR PUSCH</w:t>
      </w:r>
      <w:r>
        <w:rPr>
          <w:lang w:val="en-GB"/>
        </w:rPr>
        <w:t xml:space="preserve"> and PRACH HST </w:t>
      </w:r>
      <w:r w:rsidR="00586FD2">
        <w:rPr>
          <w:lang w:val="en-GB"/>
        </w:rPr>
        <w:t xml:space="preserve">simulation scenarios tentatively discussed in Rel-15 </w:t>
      </w:r>
      <w:r>
        <w:rPr>
          <w:lang w:val="en-GB"/>
        </w:rPr>
        <w:t>[</w:t>
      </w:r>
      <w:r w:rsidR="00A62111">
        <w:rPr>
          <w:lang w:val="en-GB"/>
        </w:rPr>
        <w:t>2</w:t>
      </w:r>
      <w:r>
        <w:rPr>
          <w:lang w:val="en-GB"/>
        </w:rPr>
        <w:t>].</w:t>
      </w:r>
      <w:r w:rsidR="00586FD2">
        <w:rPr>
          <w:lang w:val="en-GB"/>
        </w:rPr>
        <w:br/>
        <w:t xml:space="preserve">This completed set of simulations is to be taken as </w:t>
      </w:r>
      <w:r w:rsidR="00855045">
        <w:rPr>
          <w:lang w:val="en-GB"/>
        </w:rPr>
        <w:t>the</w:t>
      </w:r>
      <w:r w:rsidR="00586FD2">
        <w:rPr>
          <w:lang w:val="en-GB"/>
        </w:rPr>
        <w:t xml:space="preserve"> basis for </w:t>
      </w:r>
      <w:r w:rsidR="00855045">
        <w:rPr>
          <w:lang w:val="en-GB"/>
        </w:rPr>
        <w:t xml:space="preserve">our </w:t>
      </w:r>
      <w:r w:rsidR="00586FD2">
        <w:rPr>
          <w:lang w:val="en-GB"/>
        </w:rPr>
        <w:t>Rel-16 discussion</w:t>
      </w:r>
      <w:r w:rsidR="00B436DB">
        <w:rPr>
          <w:lang w:val="en-GB"/>
        </w:rPr>
        <w:t xml:space="preserve"> [3].</w:t>
      </w:r>
    </w:p>
    <w:p w14:paraId="13621E3D" w14:textId="77777777" w:rsidR="004213DE" w:rsidRDefault="004213DE" w:rsidP="006E4815">
      <w:pPr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5CE15E39" w14:textId="07AEE631" w:rsidR="00A62111" w:rsidRDefault="00A62111" w:rsidP="00A55D9A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A62111">
        <w:rPr>
          <w:lang w:val="en-GB"/>
        </w:rPr>
        <w:t>R4-1906368, “NR Rel-15 HST evaluation results”, Nokia, Nokia Shanghai Bell, RAN4#91</w:t>
      </w:r>
      <w:r>
        <w:rPr>
          <w:lang w:val="en-GB"/>
        </w:rPr>
        <w:t>.</w:t>
      </w:r>
    </w:p>
    <w:p w14:paraId="6A397A29" w14:textId="02B0A0B5" w:rsidR="00145B1D" w:rsidRDefault="00145B1D" w:rsidP="00A55D9A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52727B">
        <w:rPr>
          <w:lang w:val="en-GB"/>
        </w:rPr>
        <w:t>R4-1904720</w:t>
      </w:r>
      <w:r>
        <w:rPr>
          <w:lang w:val="en-GB"/>
        </w:rPr>
        <w:t xml:space="preserve">, </w:t>
      </w:r>
      <w:r w:rsidRPr="0052727B">
        <w:rPr>
          <w:lang w:val="en-GB"/>
        </w:rPr>
        <w:t>WF on high speed related requirements for NR BS demodulation in Rel.15</w:t>
      </w:r>
      <w:r>
        <w:rPr>
          <w:lang w:val="en-GB"/>
        </w:rPr>
        <w:t xml:space="preserve">, </w:t>
      </w:r>
      <w:r w:rsidRPr="0052727B">
        <w:rPr>
          <w:lang w:val="en-GB"/>
        </w:rPr>
        <w:t>NTT DOCOMO, INC., China Telecom</w:t>
      </w:r>
      <w:r>
        <w:rPr>
          <w:lang w:val="en-GB"/>
        </w:rPr>
        <w:t>, RAN4#90b.</w:t>
      </w:r>
    </w:p>
    <w:p w14:paraId="4D11FD1F" w14:textId="2FF39FE7" w:rsidR="00A62111" w:rsidRPr="00BF1118" w:rsidRDefault="00A62111" w:rsidP="00A55D9A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BF1118">
        <w:rPr>
          <w:lang w:val="en-GB"/>
        </w:rPr>
        <w:t>R4-</w:t>
      </w:r>
      <w:r w:rsidR="00BF1118" w:rsidRPr="00BF1118">
        <w:rPr>
          <w:lang w:val="en-GB"/>
        </w:rPr>
        <w:t>1908134</w:t>
      </w:r>
      <w:r w:rsidRPr="00BF1118">
        <w:rPr>
          <w:lang w:val="en-GB"/>
        </w:rPr>
        <w:t>, “On NR Rel-16 HST BS demodulation requirements”, Nokia, Nokia Shanghai Bell, RAN4#92.</w:t>
      </w:r>
    </w:p>
    <w:p w14:paraId="72062334" w14:textId="1A9E25B5" w:rsidR="000442B6" w:rsidRDefault="008A4447" w:rsidP="00A55D9A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8A4447">
        <w:rPr>
          <w:lang w:val="en-GB"/>
        </w:rPr>
        <w:t>R4-1906372</w:t>
      </w:r>
      <w:r w:rsidR="000442B6">
        <w:rPr>
          <w:lang w:val="en-GB"/>
        </w:rPr>
        <w:t xml:space="preserve">, </w:t>
      </w:r>
      <w:r w:rsidR="000442B6" w:rsidRPr="000442B6">
        <w:rPr>
          <w:lang w:val="en-GB"/>
        </w:rPr>
        <w:t>On high speed train related PUSCH requirements for NR BS demodulation in Rel-15</w:t>
      </w:r>
      <w:r w:rsidR="000442B6">
        <w:rPr>
          <w:lang w:val="en-GB"/>
        </w:rPr>
        <w:t>, Nokia, Nokia Shanghai Bell, RAN4#91.</w:t>
      </w:r>
    </w:p>
    <w:p w14:paraId="451B10E3" w14:textId="19090A4C" w:rsidR="000442B6" w:rsidRPr="000442B6" w:rsidRDefault="008A4447" w:rsidP="000442B6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8A4447">
        <w:rPr>
          <w:lang w:val="en-GB"/>
        </w:rPr>
        <w:t>R4-190637</w:t>
      </w:r>
      <w:r>
        <w:rPr>
          <w:lang w:val="en-GB"/>
        </w:rPr>
        <w:t>3</w:t>
      </w:r>
      <w:r w:rsidR="000442B6">
        <w:rPr>
          <w:lang w:val="en-GB"/>
        </w:rPr>
        <w:t xml:space="preserve">, </w:t>
      </w:r>
      <w:r w:rsidR="000442B6" w:rsidRPr="000442B6">
        <w:rPr>
          <w:lang w:val="en-GB"/>
        </w:rPr>
        <w:t>On high speed train related PRACH requirements for NR BS demodulation in Rel-15</w:t>
      </w:r>
      <w:r w:rsidR="000442B6">
        <w:rPr>
          <w:lang w:val="en-GB"/>
        </w:rPr>
        <w:t>, Nokia, Nokia Shanghai Bell, RAN4#91.</w:t>
      </w:r>
    </w:p>
    <w:p w14:paraId="1C2A31F7" w14:textId="77777777" w:rsidR="009A3670" w:rsidRPr="009A3670" w:rsidRDefault="009A3670" w:rsidP="009A3670">
      <w:pPr>
        <w:pStyle w:val="ListParagraph"/>
        <w:ind w:left="360" w:right="-22"/>
        <w:rPr>
          <w:lang w:val="en-GB"/>
        </w:rPr>
      </w:pPr>
      <w:bookmarkStart w:id="4" w:name="_GoBack"/>
      <w:bookmarkEnd w:id="4"/>
    </w:p>
    <w:sectPr w:rsidR="009A3670" w:rsidRPr="009A367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0D6C13" w:rsidRDefault="000D6C13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0D6C13" w:rsidRDefault="000D6C1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Mincho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0D6C13" w:rsidRDefault="000D6C13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0D6C13" w:rsidRDefault="000D6C1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B1114"/>
    <w:multiLevelType w:val="hybridMultilevel"/>
    <w:tmpl w:val="A2C4AAB6"/>
    <w:lvl w:ilvl="0" w:tplc="75F01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6E0142">
      <w:start w:val="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C3DC46CE">
      <w:start w:val="7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B6CC4E94">
      <w:start w:val="7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D556DD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02E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9C4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4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2697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2E1BEB"/>
    <w:multiLevelType w:val="hybridMultilevel"/>
    <w:tmpl w:val="47726CB4"/>
    <w:lvl w:ilvl="0" w:tplc="E0723A84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52088A"/>
    <w:multiLevelType w:val="hybridMultilevel"/>
    <w:tmpl w:val="76EA6FB8"/>
    <w:lvl w:ilvl="0" w:tplc="775ED7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CB942">
      <w:start w:val="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C35E5F60">
      <w:start w:val="7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3E1E54B0">
      <w:start w:val="7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58367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40E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C2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83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F40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5905E5A"/>
    <w:multiLevelType w:val="hybridMultilevel"/>
    <w:tmpl w:val="64B87966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86EBD9E">
      <w:start w:val="1"/>
      <w:numFmt w:val="bullet"/>
      <w:lvlText w:val="•"/>
      <w:lvlJc w:val="left"/>
      <w:pPr>
        <w:ind w:left="1767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CE250C4"/>
    <w:multiLevelType w:val="hybridMultilevel"/>
    <w:tmpl w:val="533EDA68"/>
    <w:lvl w:ilvl="0" w:tplc="8272E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6E82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543E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46B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FC6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9AA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4C0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905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DC3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563D8C"/>
    <w:multiLevelType w:val="hybridMultilevel"/>
    <w:tmpl w:val="B9380BC4"/>
    <w:lvl w:ilvl="0" w:tplc="BBB21A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A5D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FC124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00A8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5EAB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D04B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D81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0C5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0E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54C1F3D"/>
    <w:multiLevelType w:val="hybridMultilevel"/>
    <w:tmpl w:val="46E2E280"/>
    <w:lvl w:ilvl="0" w:tplc="E0BE98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48762F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2C2E6384">
      <w:start w:val="7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2DAC9A0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70E0B4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18085F2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BB8A27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93D279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C9E018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2" w15:restartNumberingAfterBreak="0">
    <w:nsid w:val="5A71762D"/>
    <w:multiLevelType w:val="hybridMultilevel"/>
    <w:tmpl w:val="DE62EA14"/>
    <w:lvl w:ilvl="0" w:tplc="954892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3DDCAD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96CA3130">
      <w:start w:val="7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64A4522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79B204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6C9623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1D48DC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D082AC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1C0698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3" w15:restartNumberingAfterBreak="0">
    <w:nsid w:val="62AE75E8"/>
    <w:multiLevelType w:val="hybridMultilevel"/>
    <w:tmpl w:val="24566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A0929E4"/>
    <w:multiLevelType w:val="hybridMultilevel"/>
    <w:tmpl w:val="AFBC2ED4"/>
    <w:lvl w:ilvl="0" w:tplc="D0668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82666">
      <w:start w:val="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8B28EB58">
      <w:start w:val="7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370C35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4A1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E22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0C9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2E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1C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4"/>
  </w:num>
  <w:num w:numId="5">
    <w:abstractNumId w:val="2"/>
  </w:num>
  <w:num w:numId="6">
    <w:abstractNumId w:val="6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13"/>
  </w:num>
  <w:num w:numId="11">
    <w:abstractNumId w:val="8"/>
    <w:lvlOverride w:ilvl="0">
      <w:startOverride w:val="1"/>
    </w:lvlOverride>
  </w:num>
  <w:num w:numId="12">
    <w:abstractNumId w:val="7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442B6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D6C13"/>
    <w:rsid w:val="000E3C0A"/>
    <w:rsid w:val="000E5AA2"/>
    <w:rsid w:val="000F2514"/>
    <w:rsid w:val="0010312F"/>
    <w:rsid w:val="00106A4D"/>
    <w:rsid w:val="0011055D"/>
    <w:rsid w:val="00112CFC"/>
    <w:rsid w:val="00113EB6"/>
    <w:rsid w:val="0012068C"/>
    <w:rsid w:val="00133979"/>
    <w:rsid w:val="00140A7B"/>
    <w:rsid w:val="00145B1D"/>
    <w:rsid w:val="00146E95"/>
    <w:rsid w:val="00151289"/>
    <w:rsid w:val="00152854"/>
    <w:rsid w:val="001558C6"/>
    <w:rsid w:val="00163931"/>
    <w:rsid w:val="001661C0"/>
    <w:rsid w:val="00167D05"/>
    <w:rsid w:val="0017054F"/>
    <w:rsid w:val="001745F8"/>
    <w:rsid w:val="00174D6C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2EB1"/>
    <w:rsid w:val="001F3711"/>
    <w:rsid w:val="00201AA7"/>
    <w:rsid w:val="002039F7"/>
    <w:rsid w:val="00203EAC"/>
    <w:rsid w:val="0020601D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363BF"/>
    <w:rsid w:val="00240E40"/>
    <w:rsid w:val="002425BC"/>
    <w:rsid w:val="0024586A"/>
    <w:rsid w:val="00251266"/>
    <w:rsid w:val="002512AB"/>
    <w:rsid w:val="00254C32"/>
    <w:rsid w:val="002727AD"/>
    <w:rsid w:val="002730B7"/>
    <w:rsid w:val="002734C1"/>
    <w:rsid w:val="002765F7"/>
    <w:rsid w:val="002831ED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16249"/>
    <w:rsid w:val="00323912"/>
    <w:rsid w:val="0032511B"/>
    <w:rsid w:val="0033121B"/>
    <w:rsid w:val="003342A6"/>
    <w:rsid w:val="00335B04"/>
    <w:rsid w:val="0033770D"/>
    <w:rsid w:val="003444E4"/>
    <w:rsid w:val="00345E40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1235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5DB9"/>
    <w:rsid w:val="003D79FB"/>
    <w:rsid w:val="003E3BBE"/>
    <w:rsid w:val="003E4CBA"/>
    <w:rsid w:val="003E62E4"/>
    <w:rsid w:val="003E6892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16C6C"/>
    <w:rsid w:val="004213DE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37C"/>
    <w:rsid w:val="005067E2"/>
    <w:rsid w:val="00506A4B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54C89"/>
    <w:rsid w:val="00564055"/>
    <w:rsid w:val="00567AE8"/>
    <w:rsid w:val="005836F8"/>
    <w:rsid w:val="00583ABC"/>
    <w:rsid w:val="00586D64"/>
    <w:rsid w:val="00586FD2"/>
    <w:rsid w:val="005879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3549"/>
    <w:rsid w:val="00613BF4"/>
    <w:rsid w:val="006147DC"/>
    <w:rsid w:val="00617400"/>
    <w:rsid w:val="00630CA4"/>
    <w:rsid w:val="006310CD"/>
    <w:rsid w:val="006402D3"/>
    <w:rsid w:val="006442E4"/>
    <w:rsid w:val="00651170"/>
    <w:rsid w:val="00654CF1"/>
    <w:rsid w:val="006556FA"/>
    <w:rsid w:val="006563D9"/>
    <w:rsid w:val="00663830"/>
    <w:rsid w:val="00664950"/>
    <w:rsid w:val="00676348"/>
    <w:rsid w:val="00683220"/>
    <w:rsid w:val="006855F5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48AC"/>
    <w:rsid w:val="006E1C01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C9C"/>
    <w:rsid w:val="00732D14"/>
    <w:rsid w:val="00733483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A0244"/>
    <w:rsid w:val="007A7C3E"/>
    <w:rsid w:val="007B5D28"/>
    <w:rsid w:val="007B6CEB"/>
    <w:rsid w:val="007C06B0"/>
    <w:rsid w:val="007C0D24"/>
    <w:rsid w:val="007C3ED0"/>
    <w:rsid w:val="007C4D9B"/>
    <w:rsid w:val="007C62F6"/>
    <w:rsid w:val="007C6469"/>
    <w:rsid w:val="007D043A"/>
    <w:rsid w:val="007D0F8B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5045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3B8B"/>
    <w:rsid w:val="00885586"/>
    <w:rsid w:val="00892674"/>
    <w:rsid w:val="00897D00"/>
    <w:rsid w:val="008A1BEC"/>
    <w:rsid w:val="008A4447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11C2"/>
    <w:rsid w:val="009042BD"/>
    <w:rsid w:val="00904E9E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83A8A"/>
    <w:rsid w:val="00991F3B"/>
    <w:rsid w:val="009A1082"/>
    <w:rsid w:val="009A179E"/>
    <w:rsid w:val="009A3670"/>
    <w:rsid w:val="009A74C7"/>
    <w:rsid w:val="009B3904"/>
    <w:rsid w:val="009B6CB8"/>
    <w:rsid w:val="009C4C4E"/>
    <w:rsid w:val="009C64A0"/>
    <w:rsid w:val="009D14FE"/>
    <w:rsid w:val="009D3564"/>
    <w:rsid w:val="009E03D6"/>
    <w:rsid w:val="009E101A"/>
    <w:rsid w:val="009E2B12"/>
    <w:rsid w:val="009E54CE"/>
    <w:rsid w:val="009F309A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4454A"/>
    <w:rsid w:val="00A5018E"/>
    <w:rsid w:val="00A52D27"/>
    <w:rsid w:val="00A53370"/>
    <w:rsid w:val="00A55980"/>
    <w:rsid w:val="00A55D9A"/>
    <w:rsid w:val="00A57548"/>
    <w:rsid w:val="00A60516"/>
    <w:rsid w:val="00A60CD0"/>
    <w:rsid w:val="00A62111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694"/>
    <w:rsid w:val="00AB2F2D"/>
    <w:rsid w:val="00AB3BBE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E62DD"/>
    <w:rsid w:val="00AF46F7"/>
    <w:rsid w:val="00AF4C7D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37A42"/>
    <w:rsid w:val="00B37BD4"/>
    <w:rsid w:val="00B405CC"/>
    <w:rsid w:val="00B40AF9"/>
    <w:rsid w:val="00B436DB"/>
    <w:rsid w:val="00B5748D"/>
    <w:rsid w:val="00B6388E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470F"/>
    <w:rsid w:val="00BA66A6"/>
    <w:rsid w:val="00BA6E48"/>
    <w:rsid w:val="00BA7015"/>
    <w:rsid w:val="00BA74CE"/>
    <w:rsid w:val="00BA78C7"/>
    <w:rsid w:val="00BB4391"/>
    <w:rsid w:val="00BB776C"/>
    <w:rsid w:val="00BC5FED"/>
    <w:rsid w:val="00BD2440"/>
    <w:rsid w:val="00BE04E1"/>
    <w:rsid w:val="00BE0CF7"/>
    <w:rsid w:val="00BF1118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51EF"/>
    <w:rsid w:val="00C86711"/>
    <w:rsid w:val="00C87AE4"/>
    <w:rsid w:val="00C900C4"/>
    <w:rsid w:val="00C90952"/>
    <w:rsid w:val="00C92C9D"/>
    <w:rsid w:val="00C92D96"/>
    <w:rsid w:val="00C92F14"/>
    <w:rsid w:val="00C976CB"/>
    <w:rsid w:val="00CA054C"/>
    <w:rsid w:val="00CA136F"/>
    <w:rsid w:val="00CA3A70"/>
    <w:rsid w:val="00CA499B"/>
    <w:rsid w:val="00CA5F5B"/>
    <w:rsid w:val="00CA6319"/>
    <w:rsid w:val="00CA6918"/>
    <w:rsid w:val="00CA7314"/>
    <w:rsid w:val="00CB2E4C"/>
    <w:rsid w:val="00CB3ED7"/>
    <w:rsid w:val="00CB5395"/>
    <w:rsid w:val="00CB7AEB"/>
    <w:rsid w:val="00CD6047"/>
    <w:rsid w:val="00CD7492"/>
    <w:rsid w:val="00CD7EE8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4D96"/>
    <w:rsid w:val="00DB5167"/>
    <w:rsid w:val="00DB5BD1"/>
    <w:rsid w:val="00DB716B"/>
    <w:rsid w:val="00DC102A"/>
    <w:rsid w:val="00DC18E4"/>
    <w:rsid w:val="00DC23E7"/>
    <w:rsid w:val="00DC491A"/>
    <w:rsid w:val="00DC68FE"/>
    <w:rsid w:val="00DD2050"/>
    <w:rsid w:val="00DD33F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4D9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4F8E"/>
    <w:rsid w:val="00F25599"/>
    <w:rsid w:val="00F26B2D"/>
    <w:rsid w:val="00F36512"/>
    <w:rsid w:val="00F40959"/>
    <w:rsid w:val="00F4470D"/>
    <w:rsid w:val="00F50B22"/>
    <w:rsid w:val="00F5240E"/>
    <w:rsid w:val="00F53D0E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7C3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4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8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85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7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7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89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89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48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30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62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62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3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3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51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3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4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790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18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2395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3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8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62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072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3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3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74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29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4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6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2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6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84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69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91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70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902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08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21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3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32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6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46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1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24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9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2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11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0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5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45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50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86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55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5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2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1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47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73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12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7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3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8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159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1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0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8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3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0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7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31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86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4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9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48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4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1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8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9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55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70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160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0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70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0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604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56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0E2F9-0775-45DA-AF46-4055C24D3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8323</TotalTime>
  <Pages>6</Pages>
  <Words>865</Words>
  <Characters>6355</Characters>
  <Application>Microsoft Office Word</Application>
  <DocSecurity>0</DocSecurity>
  <Lines>132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475</cp:revision>
  <dcterms:created xsi:type="dcterms:W3CDTF">2018-10-31T13:02:00Z</dcterms:created>
  <dcterms:modified xsi:type="dcterms:W3CDTF">2019-08-14T14:08:00Z</dcterms:modified>
</cp:coreProperties>
</file>